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41C" w:rsidRPr="0010441C" w:rsidRDefault="0010441C" w:rsidP="0010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1C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10441C" w:rsidRPr="0010441C" w:rsidRDefault="0010441C" w:rsidP="0010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1C">
        <w:rPr>
          <w:rFonts w:ascii="Times New Roman" w:eastAsia="Times New Roman" w:hAnsi="Times New Roman" w:cs="Times New Roman"/>
          <w:sz w:val="24"/>
          <w:szCs w:val="24"/>
          <w:lang w:eastAsia="hr-HR"/>
        </w:rPr>
        <w:t>obavještavamo vas kako je Ministarstvo regionalnoga razvoja i fondova Europske unije objavilo Javni poziv za dodjelu potpora male vrijednosti otočnim poslodavcima za pokretanje gospodarskih aktivnosti i očuvanje radnih mjesta</w:t>
      </w:r>
    </w:p>
    <w:p w:rsidR="0010441C" w:rsidRPr="0010441C" w:rsidRDefault="0010441C" w:rsidP="0010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Prijavu na ovaj Javni poziv moguće je podnijeti zaključno s </w:t>
      </w:r>
      <w:r w:rsidRPr="0010441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19. lipnja 2023. godine</w:t>
      </w:r>
      <w:r w:rsidRPr="00104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10441C" w:rsidRPr="0010441C" w:rsidRDefault="0010441C" w:rsidP="0010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Javni poziv i popratna dokumentacija objavljene su na mrežnoj stranici Ministarstva: </w:t>
      </w:r>
      <w:hyperlink r:id="rId4" w:history="1">
        <w:r w:rsidRPr="001044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https://razvoj.gov.hr/o-ministarstvu/djelokrug-1939/otoci/poticanje-konkurentnosti-i-rasta-poduzetnistva-na-otocima/3889</w:t>
        </w:r>
      </w:hyperlink>
    </w:p>
    <w:p w:rsidR="0010441C" w:rsidRPr="0010441C" w:rsidRDefault="0010441C" w:rsidP="0010441C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1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Pr="0010441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0441C" w:rsidRPr="0010441C" w:rsidRDefault="0010441C" w:rsidP="00104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1C">
        <w:rPr>
          <w:rFonts w:ascii="Times New Roman" w:eastAsia="Times New Roman" w:hAnsi="Times New Roman" w:cs="Times New Roman"/>
          <w:sz w:val="24"/>
          <w:szCs w:val="24"/>
          <w:lang w:eastAsia="hr-HR"/>
        </w:rPr>
        <w:t>Srdačan pozdrav,</w:t>
      </w:r>
    </w:p>
    <w:p w:rsidR="0010441C" w:rsidRPr="0010441C" w:rsidRDefault="0010441C" w:rsidP="0010441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1C">
        <w:rPr>
          <w:rFonts w:ascii="Times New Roman" w:eastAsia="Times New Roman" w:hAnsi="Times New Roman" w:cs="Times New Roman"/>
          <w:sz w:val="24"/>
          <w:szCs w:val="24"/>
          <w:lang w:eastAsia="hr-HR"/>
        </w:rPr>
        <w:t>Uprava za otoke</w:t>
      </w:r>
    </w:p>
    <w:p w:rsidR="0010441C" w:rsidRPr="0010441C" w:rsidRDefault="0010441C" w:rsidP="0010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1C">
        <w:rPr>
          <w:rFonts w:ascii="Times New Roman" w:eastAsia="Times New Roman" w:hAnsi="Times New Roman" w:cs="Times New Roman"/>
          <w:sz w:val="24"/>
          <w:szCs w:val="24"/>
          <w:lang w:eastAsia="hr-HR"/>
        </w:rPr>
        <w:t> </w:t>
      </w:r>
    </w:p>
    <w:p w:rsidR="0010441C" w:rsidRPr="0010441C" w:rsidRDefault="0010441C" w:rsidP="001044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10441C" w:rsidRPr="0010441C" w:rsidRDefault="0010441C" w:rsidP="0010441C">
      <w:pPr>
        <w:spacing w:before="100" w:beforeAutospacing="1" w:after="100" w:afterAutospacing="1" w:line="252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0441C">
        <w:rPr>
          <w:rFonts w:ascii="Times New Roman" w:eastAsia="Times New Roman" w:hAnsi="Times New Roman" w:cs="Times New Roman"/>
          <w:color w:val="1F497D"/>
          <w:sz w:val="20"/>
          <w:szCs w:val="20"/>
          <w:lang w:val="en-GB" w:eastAsia="hr-HR"/>
        </w:rPr>
        <w:t> </w:t>
      </w:r>
    </w:p>
    <w:p w:rsidR="00A36C5C" w:rsidRDefault="00A36C5C"/>
    <w:sectPr w:rsidR="00A36C5C" w:rsidSect="00A36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0441C"/>
    <w:rsid w:val="0010441C"/>
    <w:rsid w:val="002038EA"/>
    <w:rsid w:val="00A36C5C"/>
    <w:rsid w:val="00FB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36C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3B43"/>
    <w:pPr>
      <w:spacing w:after="0" w:line="240" w:lineRule="auto"/>
      <w:jc w:val="both"/>
    </w:pPr>
    <w:rPr>
      <w:rFonts w:eastAsiaTheme="minorEastAsia"/>
    </w:rPr>
  </w:style>
  <w:style w:type="paragraph" w:styleId="ListParagraph">
    <w:name w:val="List Paragraph"/>
    <w:basedOn w:val="Normal"/>
    <w:uiPriority w:val="1"/>
    <w:qFormat/>
    <w:rsid w:val="00FB3B43"/>
    <w:pPr>
      <w:spacing w:before="120" w:after="240" w:line="259" w:lineRule="auto"/>
      <w:ind w:left="720"/>
      <w:contextualSpacing/>
      <w:jc w:val="both"/>
    </w:pPr>
    <w:rPr>
      <w:rFonts w:eastAsiaTheme="minorEastAsia"/>
    </w:rPr>
  </w:style>
  <w:style w:type="paragraph" w:customStyle="1" w:styleId="xmsonormal">
    <w:name w:val="xmsonormal"/>
    <w:basedOn w:val="Normal"/>
    <w:rsid w:val="0010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104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zvoj.gov.hr/o-ministarstvu/djelokrug-1939/otoci/poticanje-konkurentnosti-i-rasta-poduzetnistva-na-otocima/38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Grizli777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2023-06-02T05:21:00Z</dcterms:created>
  <dcterms:modified xsi:type="dcterms:W3CDTF">2023-06-02T05:22:00Z</dcterms:modified>
</cp:coreProperties>
</file>