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E6" w:rsidRDefault="00845CE6" w:rsidP="0084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E6" w:rsidRDefault="00845CE6" w:rsidP="0084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45CE6" w:rsidRDefault="00845CE6" w:rsidP="0084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845CE6" w:rsidRDefault="00845CE6" w:rsidP="0084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TRPANJ</w:t>
      </w:r>
    </w:p>
    <w:p w:rsidR="00845CE6" w:rsidRDefault="00845CE6" w:rsidP="00845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845CE6" w:rsidRDefault="00845CE6" w:rsidP="00845CE6">
      <w:pPr>
        <w:spacing w:after="0" w:line="288" w:lineRule="auto"/>
        <w:jc w:val="both"/>
        <w:rPr>
          <w:rFonts w:ascii="Calibri" w:hAnsi="Calibri" w:cs="Calibri"/>
          <w:lang w:val="en-US"/>
        </w:rPr>
      </w:pPr>
    </w:p>
    <w:p w:rsidR="00845CE6" w:rsidRDefault="00845CE6" w:rsidP="0084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KLASA: 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400</w:t>
      </w:r>
      <w:r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1-01/0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45CE6" w:rsidRDefault="00845CE6" w:rsidP="0084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URBROJ:2117/7-0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/01-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FE05E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45CE6" w:rsidRDefault="00845CE6" w:rsidP="0084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CE6" w:rsidRDefault="00845CE6" w:rsidP="00845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0</w:t>
      </w:r>
      <w:r w:rsidR="00FE0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5E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 2021.</w:t>
      </w:r>
    </w:p>
    <w:p w:rsidR="00FE05E5" w:rsidRPr="009C446D" w:rsidRDefault="00FE05E5" w:rsidP="00845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6760"/>
      </w:tblGrid>
      <w:tr w:rsidR="00845CE6" w:rsidRPr="009C446D" w:rsidTr="009C446D">
        <w:trPr>
          <w:trHeight w:val="567"/>
        </w:trPr>
        <w:tc>
          <w:tcPr>
            <w:tcW w:w="9360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845CE6" w:rsidRPr="009C446D" w:rsidRDefault="00845CE6" w:rsidP="00D70D79">
            <w:pPr>
              <w:autoSpaceDE w:val="0"/>
              <w:autoSpaceDN w:val="0"/>
              <w:adjustRightInd w:val="0"/>
              <w:spacing w:before="3" w:after="0" w:line="1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5E5" w:rsidRPr="009C446D" w:rsidRDefault="00AC281F" w:rsidP="00D70D79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16"/>
                <w:sz w:val="24"/>
                <w:szCs w:val="24"/>
                <w:lang w:val="en-US"/>
              </w:rPr>
              <w:t>T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AN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  <w:lang w:val="en-US"/>
              </w:rPr>
              <w:t>D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ARDNI OB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  <w:lang w:val="en-US"/>
              </w:rPr>
              <w:t>R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  <w:lang w:val="en-US"/>
              </w:rPr>
              <w:t>A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  <w:lang w:val="en-US"/>
              </w:rPr>
              <w:t>Z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  <w:lang w:val="en-US"/>
              </w:rPr>
              <w:t>A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C DOKUMEN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16"/>
                <w:sz w:val="24"/>
                <w:szCs w:val="24"/>
                <w:lang w:val="en-US"/>
              </w:rPr>
              <w:t>T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A 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  <w:lang w:val="en-US"/>
              </w:rPr>
              <w:t>Z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A </w:t>
            </w:r>
          </w:p>
          <w:p w:rsidR="00FE05E5" w:rsidRPr="009C446D" w:rsidRDefault="00FE05E5" w:rsidP="00D70D79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             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13"/>
                <w:sz w:val="24"/>
                <w:szCs w:val="24"/>
                <w:lang w:val="en-US"/>
              </w:rPr>
              <w:t>A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9"/>
                <w:sz w:val="24"/>
                <w:szCs w:val="24"/>
                <w:lang w:val="en-US"/>
              </w:rPr>
              <w:t>V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JE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  <w:lang w:val="en-US"/>
              </w:rPr>
              <w:t>T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  <w:lang w:val="en-US"/>
              </w:rPr>
              <w:t>O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pacing w:val="-12"/>
                <w:sz w:val="24"/>
                <w:szCs w:val="24"/>
                <w:lang w:val="en-US"/>
              </w:rPr>
              <w:t>V</w:t>
            </w:r>
            <w:r w:rsidR="00845CE6"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ANJE</w:t>
            </w:r>
            <w:r w:rsidRPr="009C446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S  JAVNOŠĆU</w:t>
            </w:r>
          </w:p>
        </w:tc>
      </w:tr>
      <w:tr w:rsidR="00845CE6" w:rsidRPr="009C446D" w:rsidTr="009C446D">
        <w:trPr>
          <w:trHeight w:val="1145"/>
        </w:trPr>
        <w:tc>
          <w:tcPr>
            <w:tcW w:w="260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CE6" w:rsidRPr="009C446D" w:rsidRDefault="00845CE6" w:rsidP="00D70D7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CE6" w:rsidRPr="009C446D" w:rsidRDefault="00845CE6" w:rsidP="00D70D79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CE6" w:rsidRPr="009C446D" w:rsidRDefault="00845CE6" w:rsidP="00D70D79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Nasl</w:t>
            </w:r>
            <w:r w:rsidRPr="009C446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o</w:t>
            </w:r>
            <w:r w:rsidRPr="009C446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v dokumenta</w:t>
            </w:r>
          </w:p>
        </w:tc>
        <w:tc>
          <w:tcPr>
            <w:tcW w:w="676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CE6" w:rsidRPr="009C446D" w:rsidRDefault="00845CE6" w:rsidP="00D70D79">
            <w:pPr>
              <w:autoSpaceDE w:val="0"/>
              <w:autoSpaceDN w:val="0"/>
              <w:adjustRightInd w:val="0"/>
              <w:spacing w:before="6" w:after="0" w:line="2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5E5" w:rsidRPr="009C446D" w:rsidRDefault="00FE05E5" w:rsidP="00D7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PRORČUN OPĆINE TRPANJ ZA 2022.GODINU</w:t>
            </w:r>
          </w:p>
          <w:p w:rsidR="00845CE6" w:rsidRPr="009C446D" w:rsidRDefault="00845CE6" w:rsidP="00D7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NACRT</w:t>
            </w:r>
          </w:p>
        </w:tc>
      </w:tr>
      <w:tr w:rsidR="00845CE6" w:rsidRPr="009C446D" w:rsidTr="009C446D">
        <w:trPr>
          <w:trHeight w:val="462"/>
        </w:trPr>
        <w:tc>
          <w:tcPr>
            <w:tcW w:w="2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845CE6" w:rsidRPr="009C446D" w:rsidRDefault="00D70D79" w:rsidP="00D70D79">
            <w:pPr>
              <w:autoSpaceDE w:val="0"/>
              <w:autoSpaceDN w:val="0"/>
              <w:adjustRightInd w:val="0"/>
              <w:spacing w:before="37" w:after="0" w:line="260" w:lineRule="atLeast"/>
              <w:ind w:left="108" w:right="4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 xml:space="preserve">Razlozi </w:t>
            </w:r>
            <w:r w:rsidRPr="009C446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donošenja akta</w:t>
            </w:r>
          </w:p>
        </w:tc>
        <w:tc>
          <w:tcPr>
            <w:tcW w:w="6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845CE6" w:rsidRPr="009C446D" w:rsidRDefault="00D70D79" w:rsidP="00D70D79">
            <w:pPr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Zakonska obveza propisana Zakonom o proračunu</w:t>
            </w:r>
          </w:p>
        </w:tc>
      </w:tr>
      <w:tr w:rsidR="00845CE6" w:rsidRPr="009C446D" w:rsidTr="009C446D">
        <w:trPr>
          <w:trHeight w:val="335"/>
        </w:trPr>
        <w:tc>
          <w:tcPr>
            <w:tcW w:w="2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D70D79" w:rsidRPr="009C446D" w:rsidRDefault="00845CE6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 xml:space="preserve"> </w:t>
            </w:r>
            <w:r w:rsidR="00D70D79" w:rsidRPr="009C446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Ciljevi provođenja savjetovanja:</w:t>
            </w:r>
          </w:p>
          <w:p w:rsidR="00845CE6" w:rsidRPr="009C446D" w:rsidRDefault="00845CE6" w:rsidP="00D70D79">
            <w:pPr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845CE6" w:rsidRPr="009C446D" w:rsidRDefault="00D70D79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64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Cilj provođenja savjetovanja sa javnošću je upoznavanje javnosti s predloženim Proračunom Općine Trpanj  za 2022. godinu</w:t>
            </w:r>
          </w:p>
        </w:tc>
      </w:tr>
      <w:tr w:rsidR="00845CE6" w:rsidRPr="009C446D" w:rsidTr="009C446D">
        <w:trPr>
          <w:trHeight w:val="795"/>
        </w:trPr>
        <w:tc>
          <w:tcPr>
            <w:tcW w:w="260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DEBF6"/>
            <w:hideMark/>
          </w:tcPr>
          <w:p w:rsidR="00845CE6" w:rsidRPr="009C446D" w:rsidRDefault="00D70D79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Rok za podnošenje mišljenja, prijedloga i primjedbi</w:t>
            </w:r>
          </w:p>
        </w:tc>
        <w:tc>
          <w:tcPr>
            <w:tcW w:w="676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DEBF6"/>
            <w:hideMark/>
          </w:tcPr>
          <w:p w:rsidR="00845CE6" w:rsidRPr="009C446D" w:rsidRDefault="00D70D79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46D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16. prosinca  2021.</w:t>
            </w:r>
          </w:p>
        </w:tc>
      </w:tr>
      <w:tr w:rsidR="00370DFD" w:rsidRPr="009C446D" w:rsidTr="009C446D">
        <w:trPr>
          <w:trHeight w:val="1031"/>
        </w:trPr>
        <w:tc>
          <w:tcPr>
            <w:tcW w:w="260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370DFD" w:rsidRPr="009C446D" w:rsidRDefault="00D70D79" w:rsidP="00D70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</w:pPr>
            <w:r w:rsidRPr="00845CE6">
              <w:rPr>
                <w:rFonts w:ascii="Times New Roman" w:eastAsia="Times New Roman" w:hAnsi="Times New Roman" w:cs="Times New Roman"/>
                <w:bCs/>
                <w:color w:val="545454"/>
                <w:sz w:val="24"/>
                <w:szCs w:val="24"/>
                <w:lang w:eastAsia="hr-HR"/>
              </w:rPr>
              <w:t>Poziv zainteresirane javnosti za savjetovanje s javnošću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EDEBF6"/>
            <w:hideMark/>
          </w:tcPr>
          <w:p w:rsidR="00D70D79" w:rsidRPr="00845CE6" w:rsidRDefault="00D70D79" w:rsidP="00D70D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</w:pPr>
            <w:r w:rsidRPr="00845CE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>Pozivamo zainteresiranu javnost da svoje prijedloge, mišljenja i primjedbe na nacrt</w:t>
            </w:r>
            <w:r w:rsidRPr="009C446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 xml:space="preserve"> akta</w:t>
            </w:r>
            <w:r w:rsidRPr="00845CE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 xml:space="preserve"> za koje su savjetovanja otvorena dostavite </w:t>
            </w:r>
            <w:r w:rsidRPr="009C446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 xml:space="preserve">svoje mišljenje, </w:t>
            </w:r>
            <w:r w:rsidRPr="00845CE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 xml:space="preserve">prijedloga i </w:t>
            </w:r>
            <w:r w:rsidRPr="009C446D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>primjedbe</w:t>
            </w:r>
            <w:r w:rsidRPr="00845CE6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hr-HR"/>
              </w:rPr>
              <w:t xml:space="preserve"> </w:t>
            </w:r>
          </w:p>
          <w:p w:rsidR="00370DFD" w:rsidRPr="009C446D" w:rsidRDefault="00370DFD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370DFD" w:rsidRPr="009C446D" w:rsidRDefault="00370DFD" w:rsidP="00D70D79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AC281F" w:rsidRDefault="00D70D79" w:rsidP="009C446D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</w:p>
    <w:p w:rsidR="00D70D79" w:rsidRPr="009C446D" w:rsidRDefault="00D70D79" w:rsidP="009C446D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Sukladno odredbama članka 11. Zakona o p</w:t>
      </w:r>
      <w:r w:rsid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ravu na pristup informacijama (</w:t>
      </w:r>
      <w:r w:rsidRP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Narodne    </w:t>
      </w:r>
      <w:r w:rsid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novine</w:t>
      </w:r>
      <w:r w:rsidRPr="009C446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broj 25/13, 85/15) nakon provedenog savjetovanja sa javnošću, nositelj izrade akta dužan je o prihvaćenim/neprihvaćenim primjedbama i prijedlozima obavijestiti javnost putem svoje web stranice na kojoj će objaviti Izvješće o provedenom savjetovanju sa javnošću.</w:t>
      </w:r>
    </w:p>
    <w:p w:rsidR="00AC281F" w:rsidRDefault="00AC281F" w:rsidP="009C4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Proračuna Općine Trpanj za 2020.g.</w:t>
      </w:r>
    </w:p>
    <w:p w:rsidR="00AC281F" w:rsidRDefault="00AC281F" w:rsidP="009C4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</w:t>
      </w:r>
      <w:r w:rsidR="00653A26">
        <w:rPr>
          <w:rFonts w:ascii="Times New Roman" w:hAnsi="Times New Roman" w:cs="Times New Roman"/>
          <w:sz w:val="24"/>
          <w:szCs w:val="24"/>
        </w:rPr>
        <w:t xml:space="preserve">komentiranje nacrta </w:t>
      </w:r>
      <w:r>
        <w:rPr>
          <w:rFonts w:ascii="Times New Roman" w:hAnsi="Times New Roman" w:cs="Times New Roman"/>
          <w:sz w:val="24"/>
          <w:szCs w:val="24"/>
        </w:rPr>
        <w:t>Proračun</w:t>
      </w:r>
      <w:r w:rsidR="00653A26">
        <w:rPr>
          <w:rFonts w:ascii="Times New Roman" w:hAnsi="Times New Roman" w:cs="Times New Roman"/>
          <w:sz w:val="24"/>
          <w:szCs w:val="24"/>
        </w:rPr>
        <w:t>a Općine Trpanj za 2022.g.</w:t>
      </w:r>
    </w:p>
    <w:p w:rsidR="00845CE6" w:rsidRDefault="009C446D" w:rsidP="009C446D">
      <w:pPr>
        <w:jc w:val="both"/>
      </w:pPr>
      <w:r>
        <w:t xml:space="preserve"> </w:t>
      </w:r>
    </w:p>
    <w:p w:rsidR="00845CE6" w:rsidRDefault="00845CE6" w:rsidP="00845CE6"/>
    <w:p w:rsidR="00845CE6" w:rsidRDefault="00845CE6" w:rsidP="00845CE6"/>
    <w:sectPr w:rsidR="00845CE6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CE6"/>
    <w:rsid w:val="002B560C"/>
    <w:rsid w:val="00370DFD"/>
    <w:rsid w:val="00653A26"/>
    <w:rsid w:val="00845CE6"/>
    <w:rsid w:val="009C446D"/>
    <w:rsid w:val="00AC281F"/>
    <w:rsid w:val="00B436D5"/>
    <w:rsid w:val="00D70D79"/>
    <w:rsid w:val="00E90A5A"/>
    <w:rsid w:val="00FE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0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2021-12-03T09:48:00Z</dcterms:created>
  <dcterms:modified xsi:type="dcterms:W3CDTF">2021-12-03T10:45:00Z</dcterms:modified>
</cp:coreProperties>
</file>