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5F" w:rsidRDefault="00D3665F" w:rsidP="006C0A34">
      <w:pPr>
        <w:rPr>
          <w:b/>
          <w:bCs/>
          <w:sz w:val="22"/>
          <w:szCs w:val="22"/>
          <w:lang w:val="hr-HR"/>
        </w:rPr>
      </w:pPr>
      <w:r w:rsidRPr="00D3665F">
        <w:rPr>
          <w:b/>
          <w:bCs/>
          <w:sz w:val="22"/>
          <w:szCs w:val="22"/>
          <w:lang w:val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D8" w:rsidRPr="006C0A34" w:rsidRDefault="00A137D8" w:rsidP="006C0A34">
      <w:pPr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>REPUBLIKA HRVATSKA</w:t>
      </w:r>
    </w:p>
    <w:p w:rsidR="00A137D8" w:rsidRPr="006C0A34" w:rsidRDefault="00A137D8" w:rsidP="006C0A34">
      <w:pPr>
        <w:pStyle w:val="Heading1"/>
        <w:rPr>
          <w:szCs w:val="22"/>
        </w:rPr>
      </w:pPr>
      <w:r w:rsidRPr="006C0A34">
        <w:rPr>
          <w:szCs w:val="22"/>
        </w:rPr>
        <w:t>DUBROVAČKO-NERETVANSKA ŽUPANIJA</w:t>
      </w:r>
    </w:p>
    <w:p w:rsidR="00A137D8" w:rsidRPr="006C0A34" w:rsidRDefault="00A137D8" w:rsidP="006C0A34">
      <w:pPr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>OPĆINA TRPANJ</w:t>
      </w:r>
    </w:p>
    <w:p w:rsidR="00A137D8" w:rsidRPr="006C0A34" w:rsidRDefault="00A137D8" w:rsidP="006C0A34">
      <w:pPr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>OPĆINSKO VIJEĆE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B201F6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Temeljem članka 72</w:t>
      </w:r>
      <w:r w:rsidR="00A137D8" w:rsidRPr="006C0A34">
        <w:rPr>
          <w:sz w:val="22"/>
          <w:szCs w:val="22"/>
          <w:lang w:val="hr-HR"/>
        </w:rPr>
        <w:t>. stavak 1. Zakona o komunalnom gospodarstvu (Narodne novine br.</w:t>
      </w:r>
      <w:r w:rsidRPr="006C0A34">
        <w:rPr>
          <w:sz w:val="22"/>
          <w:szCs w:val="22"/>
          <w:lang w:val="hr-HR"/>
        </w:rPr>
        <w:t>68/18 oi 110/18</w:t>
      </w:r>
      <w:r w:rsidR="00A137D8" w:rsidRPr="006C0A34">
        <w:rPr>
          <w:sz w:val="22"/>
          <w:szCs w:val="22"/>
          <w:lang w:val="hr-HR"/>
        </w:rPr>
        <w:t>, ,te članka 30. Statuta Općine Trpanj (Službeni glasnik Dubrovačko-neretvanske županije br. 06/13</w:t>
      </w:r>
      <w:r w:rsidRPr="006C0A34">
        <w:rPr>
          <w:sz w:val="22"/>
          <w:szCs w:val="22"/>
          <w:lang w:val="hr-HR"/>
        </w:rPr>
        <w:t>,118/18,31/20 i 20/21</w:t>
      </w:r>
      <w:r w:rsidR="00A137D8" w:rsidRPr="006C0A34">
        <w:rPr>
          <w:sz w:val="22"/>
          <w:szCs w:val="22"/>
          <w:lang w:val="hr-HR"/>
        </w:rPr>
        <w:t xml:space="preserve">) Općinsko vijeće Općine Trpanj na svojoj   </w:t>
      </w:r>
      <w:r w:rsidR="006C0A34" w:rsidRPr="006C0A34">
        <w:rPr>
          <w:sz w:val="22"/>
          <w:szCs w:val="22"/>
          <w:lang w:val="hr-HR"/>
        </w:rPr>
        <w:t>04</w:t>
      </w:r>
      <w:r w:rsidR="00A137D8" w:rsidRPr="006C0A34">
        <w:rPr>
          <w:sz w:val="22"/>
          <w:szCs w:val="22"/>
          <w:lang w:val="hr-HR"/>
        </w:rPr>
        <w:t xml:space="preserve">. sjednici održanoj  __. </w:t>
      </w:r>
      <w:r w:rsidRPr="006C0A34">
        <w:rPr>
          <w:sz w:val="22"/>
          <w:szCs w:val="22"/>
          <w:lang w:val="hr-HR"/>
        </w:rPr>
        <w:t xml:space="preserve">prosinca </w:t>
      </w:r>
      <w:r w:rsidR="00A137D8" w:rsidRPr="006C0A34">
        <w:rPr>
          <w:sz w:val="22"/>
          <w:szCs w:val="22"/>
          <w:lang w:val="hr-HR"/>
        </w:rPr>
        <w:t xml:space="preserve"> 202</w:t>
      </w:r>
      <w:r w:rsidRPr="006C0A34">
        <w:rPr>
          <w:sz w:val="22"/>
          <w:szCs w:val="22"/>
          <w:lang w:val="hr-HR"/>
        </w:rPr>
        <w:t>1</w:t>
      </w:r>
      <w:r w:rsidR="00A137D8" w:rsidRPr="006C0A34">
        <w:rPr>
          <w:sz w:val="22"/>
          <w:szCs w:val="22"/>
          <w:lang w:val="hr-HR"/>
        </w:rPr>
        <w:t xml:space="preserve">. godine, donijelo je 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A137D8" w:rsidP="006C0A34">
      <w:pPr>
        <w:rPr>
          <w:b/>
          <w:bCs/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  <w:t xml:space="preserve">        </w:t>
      </w:r>
      <w:r w:rsidR="006C0A34">
        <w:rPr>
          <w:sz w:val="22"/>
          <w:szCs w:val="22"/>
          <w:lang w:val="hr-HR"/>
        </w:rPr>
        <w:t xml:space="preserve">  </w:t>
      </w:r>
      <w:r w:rsidRPr="006C0A34">
        <w:rPr>
          <w:b/>
          <w:bCs/>
          <w:sz w:val="22"/>
          <w:szCs w:val="22"/>
          <w:lang w:val="hr-HR"/>
        </w:rPr>
        <w:t>P R O G R A M</w:t>
      </w:r>
    </w:p>
    <w:p w:rsidR="00A137D8" w:rsidRPr="006C0A34" w:rsidRDefault="00A137D8" w:rsidP="006C0A34">
      <w:pPr>
        <w:ind w:left="720" w:firstLine="720"/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 xml:space="preserve">   održavanja komunalne infrastrukture  </w:t>
      </w:r>
      <w:r w:rsidR="006C0A34" w:rsidRPr="006C0A34">
        <w:rPr>
          <w:b/>
          <w:bCs/>
          <w:sz w:val="22"/>
          <w:szCs w:val="22"/>
          <w:lang w:val="hr-HR"/>
        </w:rPr>
        <w:t>za</w:t>
      </w:r>
      <w:r w:rsidR="00B201F6" w:rsidRPr="006C0A34">
        <w:rPr>
          <w:b/>
          <w:bCs/>
          <w:sz w:val="22"/>
          <w:szCs w:val="22"/>
          <w:lang w:val="hr-HR"/>
        </w:rPr>
        <w:t xml:space="preserve"> 2022</w:t>
      </w:r>
      <w:r w:rsidRPr="006C0A34">
        <w:rPr>
          <w:b/>
          <w:bCs/>
          <w:sz w:val="22"/>
          <w:szCs w:val="22"/>
          <w:lang w:val="hr-HR"/>
        </w:rPr>
        <w:t>. godin</w:t>
      </w:r>
      <w:r w:rsidR="006C0A34" w:rsidRPr="006C0A34">
        <w:rPr>
          <w:b/>
          <w:bCs/>
          <w:sz w:val="22"/>
          <w:szCs w:val="22"/>
          <w:lang w:val="hr-HR"/>
        </w:rPr>
        <w:t>u</w:t>
      </w:r>
      <w:r w:rsidRPr="006C0A34">
        <w:rPr>
          <w:b/>
          <w:bCs/>
          <w:sz w:val="22"/>
          <w:szCs w:val="22"/>
          <w:lang w:val="hr-HR"/>
        </w:rPr>
        <w:t xml:space="preserve"> </w:t>
      </w:r>
    </w:p>
    <w:p w:rsidR="00A137D8" w:rsidRPr="006C0A34" w:rsidRDefault="00A137D8" w:rsidP="006C0A34">
      <w:pPr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 xml:space="preserve">             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A137D8" w:rsidP="006C0A34">
      <w:pPr>
        <w:ind w:left="2880" w:firstLine="720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Članak 1.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Ovim Programom  određuje se održavanje</w:t>
      </w:r>
      <w:r w:rsidR="00B201F6" w:rsidRPr="006C0A34">
        <w:rPr>
          <w:sz w:val="22"/>
          <w:szCs w:val="22"/>
          <w:lang w:val="hr-HR"/>
        </w:rPr>
        <w:t xml:space="preserve"> komunalne infrastrukture u 2022</w:t>
      </w:r>
      <w:r w:rsidRPr="006C0A34">
        <w:rPr>
          <w:sz w:val="22"/>
          <w:szCs w:val="22"/>
          <w:lang w:val="hr-HR"/>
        </w:rPr>
        <w:t>. godini na području Općine Trpanj za komunalne djelatnosti: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A137D8" w:rsidP="006C0A34">
      <w:pPr>
        <w:pStyle w:val="ListParagraph"/>
        <w:ind w:left="1004"/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>1. održavanje čistoće u dijelu koji se odnosi na čišćenja javnih površina,</w:t>
      </w:r>
    </w:p>
    <w:p w:rsidR="00A137D8" w:rsidRPr="006C0A34" w:rsidRDefault="00A137D8" w:rsidP="006C0A34">
      <w:pPr>
        <w:pStyle w:val="ListParagraph"/>
        <w:ind w:left="1004"/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>2. održavanje javnih površina,</w:t>
      </w:r>
    </w:p>
    <w:p w:rsidR="00A137D8" w:rsidRPr="006C0A34" w:rsidRDefault="00A137D8" w:rsidP="006C0A34">
      <w:pPr>
        <w:pStyle w:val="ListParagraph"/>
        <w:ind w:left="1004"/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>3. odvodnja atmosferskih voda,</w:t>
      </w:r>
    </w:p>
    <w:p w:rsidR="00A137D8" w:rsidRPr="006C0A34" w:rsidRDefault="00A137D8" w:rsidP="006C0A34">
      <w:pPr>
        <w:pStyle w:val="ListParagraph"/>
        <w:ind w:left="1004"/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>4. održavanje groblja,</w:t>
      </w:r>
    </w:p>
    <w:p w:rsidR="00A137D8" w:rsidRPr="006C0A34" w:rsidRDefault="00A137D8" w:rsidP="006C0A34">
      <w:pPr>
        <w:pStyle w:val="ListParagraph"/>
        <w:ind w:left="1004"/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>5. održavanje nerazvrstanih cesta,</w:t>
      </w:r>
    </w:p>
    <w:p w:rsidR="00A137D8" w:rsidRPr="006C0A34" w:rsidRDefault="00A137D8" w:rsidP="006C0A34">
      <w:pPr>
        <w:pStyle w:val="ListParagraph"/>
        <w:ind w:left="1004"/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>6. održavanje javne rasvjete,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Programom iz stavka 1. ovog članka utvrđuje se: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  </w:t>
      </w:r>
    </w:p>
    <w:p w:rsidR="00A137D8" w:rsidRPr="006C0A34" w:rsidRDefault="00A137D8" w:rsidP="006C0A34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opis i opseg poslova održavanja s procjenom pojedinih troškova, po djelatnostima</w:t>
      </w:r>
    </w:p>
    <w:p w:rsidR="00A137D8" w:rsidRPr="006C0A34" w:rsidRDefault="00A137D8" w:rsidP="006C0A34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iskaz financijskih sredstava potrebnih za ostvarivanje programa, s naznakom izvora financiranja.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A137D8" w:rsidP="006C0A34">
      <w:pPr>
        <w:ind w:left="2880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            Članak 2.</w:t>
      </w:r>
    </w:p>
    <w:p w:rsidR="00A137D8" w:rsidRPr="006C0A34" w:rsidRDefault="00B201F6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U 2022</w:t>
      </w:r>
      <w:r w:rsidR="00A137D8" w:rsidRPr="006C0A34">
        <w:rPr>
          <w:sz w:val="22"/>
          <w:szCs w:val="22"/>
          <w:lang w:val="hr-HR"/>
        </w:rPr>
        <w:t>. godini održavanje komunalne infrastrukture iz članka 1. ovog Programa u Općini Trpanj obuhvaća: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C80EDB" w:rsidP="006C0A34">
      <w:pPr>
        <w:pStyle w:val="Heading2"/>
        <w:numPr>
          <w:ilvl w:val="0"/>
          <w:numId w:val="0"/>
        </w:numPr>
        <w:ind w:left="1080" w:hanging="720"/>
        <w:rPr>
          <w:szCs w:val="22"/>
        </w:rPr>
      </w:pPr>
      <w:r w:rsidRPr="006C0A34">
        <w:rPr>
          <w:szCs w:val="22"/>
        </w:rPr>
        <w:t xml:space="preserve">       </w:t>
      </w:r>
      <w:r w:rsidR="00A137D8" w:rsidRPr="006C0A34">
        <w:rPr>
          <w:szCs w:val="22"/>
        </w:rPr>
        <w:t>1. Održavanje čistoće u dijelu koji se odnosi na čišćenje javnih površina</w:t>
      </w:r>
    </w:p>
    <w:p w:rsidR="00B201F6" w:rsidRPr="006C0A34" w:rsidRDefault="00B201F6" w:rsidP="006C0A34">
      <w:pPr>
        <w:rPr>
          <w:sz w:val="22"/>
          <w:szCs w:val="22"/>
          <w:lang w:val="hr-HR"/>
        </w:rPr>
      </w:pPr>
      <w:r w:rsidRPr="006C0A34">
        <w:rPr>
          <w:b/>
          <w:sz w:val="22"/>
          <w:szCs w:val="22"/>
          <w:lang w:val="hr-HR"/>
        </w:rPr>
        <w:t>1.1. redovno čišćenje javnih površina</w:t>
      </w:r>
      <w:r w:rsidRPr="006C0A34">
        <w:rPr>
          <w:sz w:val="22"/>
          <w:szCs w:val="22"/>
          <w:lang w:val="hr-HR"/>
        </w:rPr>
        <w:t>(trgova,pješačkih zona, otvorenih i zatvorenih odvodnih kanala,dječjih igrališta,i javnih prometnih površina, te javnih cesta koje prolaze kroz naselja)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Održavanje čistoće u dijelu koji se odnosi na čišćenje javnih površina obavlja se na slijedeći način:</w:t>
      </w:r>
    </w:p>
    <w:p w:rsidR="00A137D8" w:rsidRPr="006C0A34" w:rsidRDefault="00A137D8" w:rsidP="006C0A34">
      <w:pPr>
        <w:ind w:left="375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         </w:t>
      </w:r>
    </w:p>
    <w:p w:rsidR="00A137D8" w:rsidRPr="006C0A34" w:rsidRDefault="00A137D8" w:rsidP="006C0A34">
      <w:pPr>
        <w:pStyle w:val="ListParagraph"/>
        <w:ind w:left="810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-  ručno pometanje  ulica, </w:t>
      </w:r>
    </w:p>
    <w:p w:rsidR="00A137D8" w:rsidRPr="006C0A34" w:rsidRDefault="00A137D8" w:rsidP="006C0A34">
      <w:pPr>
        <w:pStyle w:val="ListParagraph"/>
        <w:ind w:left="810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 pražnjenje košarica za smeće</w:t>
      </w:r>
      <w:r w:rsidR="00C80EDB" w:rsidRPr="006C0A34">
        <w:rPr>
          <w:sz w:val="22"/>
          <w:szCs w:val="22"/>
          <w:lang w:val="hr-HR"/>
        </w:rPr>
        <w:t xml:space="preserve"> i pametnih spremnika</w:t>
      </w:r>
      <w:r w:rsidRPr="006C0A34">
        <w:rPr>
          <w:sz w:val="22"/>
          <w:szCs w:val="22"/>
          <w:lang w:val="hr-HR"/>
        </w:rPr>
        <w:t>,</w:t>
      </w:r>
    </w:p>
    <w:p w:rsidR="009D4DDE" w:rsidRPr="006C0A34" w:rsidRDefault="00A137D8" w:rsidP="006C0A34">
      <w:pPr>
        <w:pStyle w:val="ListParagraph"/>
        <w:ind w:left="810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 čišćenje dječjih igrališta,</w:t>
      </w:r>
    </w:p>
    <w:p w:rsidR="00B201F6" w:rsidRPr="006C0A34" w:rsidRDefault="00A137D8" w:rsidP="006C0A34">
      <w:pPr>
        <w:pStyle w:val="ListParagraph"/>
        <w:ind w:left="810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- odvoženje glomaznog krupnog otpada sa javnih površina </w:t>
      </w:r>
    </w:p>
    <w:p w:rsidR="00C80EDB" w:rsidRPr="006C0A34" w:rsidRDefault="00C80EDB" w:rsidP="006C0A34">
      <w:pPr>
        <w:pStyle w:val="ListParagraph"/>
        <w:ind w:left="810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održavanje fontane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               - uklanjanje uginulih životinja i njihovih ostataka                                        </w:t>
      </w:r>
    </w:p>
    <w:p w:rsidR="00A137D8" w:rsidRPr="006C0A34" w:rsidRDefault="00A137D8" w:rsidP="006C0A34">
      <w:pPr>
        <w:ind w:left="360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                                    </w:t>
      </w:r>
      <w:r w:rsidR="006C0A34" w:rsidRPr="006C0A34">
        <w:rPr>
          <w:sz w:val="22"/>
          <w:szCs w:val="22"/>
          <w:lang w:val="hr-HR"/>
        </w:rPr>
        <w:t xml:space="preserve">                              </w:t>
      </w:r>
    </w:p>
    <w:p w:rsidR="00A137D8" w:rsidRPr="006C0A34" w:rsidRDefault="00C80EDB" w:rsidP="006C0A34">
      <w:pPr>
        <w:pStyle w:val="Heading2"/>
        <w:numPr>
          <w:ilvl w:val="0"/>
          <w:numId w:val="0"/>
        </w:numPr>
        <w:rPr>
          <w:szCs w:val="22"/>
        </w:rPr>
      </w:pPr>
      <w:r w:rsidRPr="006C0A34">
        <w:rPr>
          <w:szCs w:val="22"/>
        </w:rPr>
        <w:t>1.</w:t>
      </w:r>
      <w:r w:rsidR="00A137D8" w:rsidRPr="006C0A34">
        <w:rPr>
          <w:szCs w:val="22"/>
        </w:rPr>
        <w:t xml:space="preserve">2.  </w:t>
      </w:r>
      <w:r w:rsidRPr="006C0A34">
        <w:rPr>
          <w:szCs w:val="22"/>
        </w:rPr>
        <w:t>redovito čišćenje zelenih površina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Održavanje javnih površina posebno se odnosi na održavanje javnih zelenih površina, pješačkih staza,trgova, parkova, igrališta i javnih prometnih površina i sadržava: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A137D8" w:rsidP="006C0A34">
      <w:pPr>
        <w:pStyle w:val="ListParagraph"/>
        <w:ind w:left="100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obrezivanje i čišćenje nasada,</w:t>
      </w:r>
    </w:p>
    <w:p w:rsidR="00A137D8" w:rsidRPr="006C0A34" w:rsidRDefault="00A137D8" w:rsidP="006C0A34">
      <w:pPr>
        <w:pStyle w:val="ListParagraph"/>
        <w:ind w:left="100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okopavanje i prihranjivanje nasada,</w:t>
      </w:r>
    </w:p>
    <w:p w:rsidR="00A137D8" w:rsidRPr="006C0A34" w:rsidRDefault="00A137D8" w:rsidP="006C0A34">
      <w:pPr>
        <w:pStyle w:val="ListParagraph"/>
        <w:ind w:left="100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plijevljenje i zalijevanje nasada,</w:t>
      </w:r>
    </w:p>
    <w:p w:rsidR="00A137D8" w:rsidRPr="006C0A34" w:rsidRDefault="00A137D8" w:rsidP="006C0A34">
      <w:pPr>
        <w:pStyle w:val="ListParagraph"/>
        <w:ind w:left="100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tretiranje nasada zaštitnim sredstvima i uklanjanje štetnika,</w:t>
      </w:r>
    </w:p>
    <w:p w:rsidR="00A137D8" w:rsidRPr="006C0A34" w:rsidRDefault="009D4DDE" w:rsidP="006C0A34">
      <w:pPr>
        <w:pStyle w:val="ListParagraph"/>
        <w:ind w:left="100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košenje travnjaka i dječjih igrališta,</w:t>
      </w:r>
    </w:p>
    <w:p w:rsidR="00A137D8" w:rsidRPr="006C0A34" w:rsidRDefault="00A137D8" w:rsidP="006C0A34">
      <w:pPr>
        <w:pStyle w:val="ListParagraph"/>
        <w:ind w:left="100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obnova i popuna nasada te sezonska sadnja cvijeća,</w:t>
      </w:r>
    </w:p>
    <w:p w:rsidR="00A137D8" w:rsidRPr="006C0A34" w:rsidRDefault="00A137D8" w:rsidP="006C0A34">
      <w:pPr>
        <w:pStyle w:val="ListParagraph"/>
        <w:ind w:left="100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obrezivanje stabala te uklanjanje i odvoz granja,</w:t>
      </w:r>
    </w:p>
    <w:p w:rsidR="00A137D8" w:rsidRPr="006C0A34" w:rsidRDefault="00A137D8" w:rsidP="006C0A34">
      <w:pPr>
        <w:pStyle w:val="ListParagraph"/>
        <w:ind w:left="100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održavanje i čišćenje staza, puteljaka i ostalih površina u sastavu javnih zelenih površina,</w:t>
      </w:r>
    </w:p>
    <w:p w:rsidR="00A137D8" w:rsidRPr="006C0A34" w:rsidRDefault="00A137D8" w:rsidP="006C0A34">
      <w:pPr>
        <w:pStyle w:val="ListParagraph"/>
        <w:ind w:left="100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uklanjanje i odvoz bilja i drveća koje smeta prometu i javnoj rasvjeti</w:t>
      </w:r>
    </w:p>
    <w:p w:rsidR="00A137D8" w:rsidRPr="006C0A34" w:rsidRDefault="00C80EDB" w:rsidP="006C0A34">
      <w:pPr>
        <w:pStyle w:val="ListParagraph"/>
        <w:ind w:left="100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čišćenje,</w:t>
      </w:r>
      <w:r w:rsidR="00A137D8" w:rsidRPr="006C0A34">
        <w:rPr>
          <w:sz w:val="22"/>
          <w:szCs w:val="22"/>
          <w:lang w:val="hr-HR"/>
        </w:rPr>
        <w:t xml:space="preserve"> obrezivanje</w:t>
      </w:r>
      <w:r w:rsidRPr="006C0A34">
        <w:rPr>
          <w:sz w:val="22"/>
          <w:szCs w:val="22"/>
          <w:lang w:val="hr-HR"/>
        </w:rPr>
        <w:t xml:space="preserve"> i uklanjanje</w:t>
      </w:r>
      <w:r w:rsidR="00A137D8" w:rsidRPr="006C0A34">
        <w:rPr>
          <w:sz w:val="22"/>
          <w:szCs w:val="22"/>
          <w:lang w:val="hr-HR"/>
        </w:rPr>
        <w:t xml:space="preserve"> </w:t>
      </w:r>
      <w:r w:rsidRPr="006C0A34">
        <w:rPr>
          <w:sz w:val="22"/>
          <w:szCs w:val="22"/>
          <w:lang w:val="hr-HR"/>
        </w:rPr>
        <w:t xml:space="preserve">oboljelih stabala </w:t>
      </w:r>
      <w:r w:rsidR="00A137D8" w:rsidRPr="006C0A34">
        <w:rPr>
          <w:sz w:val="22"/>
          <w:szCs w:val="22"/>
          <w:lang w:val="hr-HR"/>
        </w:rPr>
        <w:t>palmi,</w:t>
      </w:r>
    </w:p>
    <w:p w:rsidR="00C80EDB" w:rsidRPr="006C0A34" w:rsidRDefault="00A137D8" w:rsidP="006C0A34">
      <w:pPr>
        <w:pStyle w:val="ListParagraph"/>
        <w:ind w:left="100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- manje građevinske zahvate</w:t>
      </w:r>
    </w:p>
    <w:p w:rsidR="00273EAE" w:rsidRPr="006C0A34" w:rsidRDefault="00273EAE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Sredstva za izvršenje radova iz točaka 1.1. i 1.2. predviđaju  se u iznosu od </w:t>
      </w:r>
      <w:r w:rsidRPr="006C0A34">
        <w:rPr>
          <w:b/>
          <w:sz w:val="22"/>
          <w:szCs w:val="22"/>
          <w:lang w:val="hr-HR"/>
        </w:rPr>
        <w:t>250.000,00</w:t>
      </w:r>
      <w:r w:rsidRPr="006C0A34">
        <w:rPr>
          <w:sz w:val="22"/>
          <w:szCs w:val="22"/>
          <w:lang w:val="hr-HR"/>
        </w:rPr>
        <w:t xml:space="preserve"> kuna i financirati će se iznosom od 100.000,00 kuna iz komunalne nakanade i 150.000,00 kuna iz sredstava tekuće pomoći iz državnog proračuna.</w:t>
      </w:r>
    </w:p>
    <w:p w:rsidR="00273EAE" w:rsidRPr="006C0A34" w:rsidRDefault="00273EAE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  </w:t>
      </w:r>
    </w:p>
    <w:p w:rsidR="00C80EDB" w:rsidRPr="006C0A34" w:rsidRDefault="00C80EDB" w:rsidP="006C0A34">
      <w:pPr>
        <w:pStyle w:val="ListParagraph"/>
        <w:ind w:left="1004"/>
        <w:rPr>
          <w:b/>
          <w:sz w:val="22"/>
          <w:szCs w:val="22"/>
          <w:lang w:val="hr-HR"/>
        </w:rPr>
      </w:pPr>
      <w:r w:rsidRPr="006C0A34">
        <w:rPr>
          <w:b/>
          <w:sz w:val="22"/>
          <w:szCs w:val="22"/>
          <w:lang w:val="hr-HR"/>
        </w:rPr>
        <w:t>2. Održavanje javnih površina</w:t>
      </w:r>
    </w:p>
    <w:p w:rsidR="00273EAE" w:rsidRPr="006C0A34" w:rsidRDefault="009D4DDE" w:rsidP="006C0A34">
      <w:pPr>
        <w:rPr>
          <w:sz w:val="22"/>
          <w:szCs w:val="22"/>
          <w:lang w:val="hr-HR"/>
        </w:rPr>
      </w:pPr>
      <w:r w:rsidRPr="006C0A34">
        <w:rPr>
          <w:b/>
          <w:sz w:val="22"/>
          <w:szCs w:val="22"/>
          <w:lang w:val="hr-HR"/>
        </w:rPr>
        <w:t xml:space="preserve"> </w:t>
      </w:r>
      <w:r w:rsidR="0025259F" w:rsidRPr="006C0A34">
        <w:rPr>
          <w:sz w:val="22"/>
          <w:szCs w:val="22"/>
          <w:lang w:val="hr-HR"/>
        </w:rPr>
        <w:t xml:space="preserve">Održavanje javnih površina  obuhvaća aktivnosti oko bojanja i održavanja postojećih klupa, obnova i uređenje betonskih </w:t>
      </w:r>
      <w:r w:rsidR="00645D56" w:rsidRPr="006C0A34">
        <w:rPr>
          <w:sz w:val="22"/>
          <w:szCs w:val="22"/>
          <w:lang w:val="hr-HR"/>
        </w:rPr>
        <w:t xml:space="preserve">i kamenih </w:t>
      </w:r>
      <w:r w:rsidR="0025259F" w:rsidRPr="006C0A34">
        <w:rPr>
          <w:sz w:val="22"/>
          <w:szCs w:val="22"/>
          <w:lang w:val="hr-HR"/>
        </w:rPr>
        <w:t>vaza</w:t>
      </w:r>
      <w:r w:rsidR="00645D56" w:rsidRPr="006C0A34">
        <w:rPr>
          <w:sz w:val="22"/>
          <w:szCs w:val="22"/>
          <w:lang w:val="hr-HR"/>
        </w:rPr>
        <w:t>(arli)</w:t>
      </w:r>
      <w:r w:rsidR="0025259F" w:rsidRPr="006C0A34">
        <w:rPr>
          <w:sz w:val="22"/>
          <w:szCs w:val="22"/>
          <w:lang w:val="hr-HR"/>
        </w:rPr>
        <w:t xml:space="preserve">, označavanje parkirališnih mjesta, nabava i ugradnja novih košarica za smeće i bojanje zaštitnih ograda. </w:t>
      </w:r>
    </w:p>
    <w:p w:rsidR="00273EAE" w:rsidRPr="006C0A34" w:rsidRDefault="00273EAE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Sredstva za izvršenje radova iz točke 2. predviđaju  se u iznosu od </w:t>
      </w:r>
      <w:r w:rsidRPr="006C0A34">
        <w:rPr>
          <w:b/>
          <w:sz w:val="22"/>
          <w:szCs w:val="22"/>
          <w:lang w:val="hr-HR"/>
        </w:rPr>
        <w:t>50.000,00 k</w:t>
      </w:r>
      <w:r w:rsidRPr="006C0A34">
        <w:rPr>
          <w:sz w:val="22"/>
          <w:szCs w:val="22"/>
          <w:lang w:val="hr-HR"/>
        </w:rPr>
        <w:t>una i financirati će se  iz sredstava tekuće pomoći iz državnog proračuna.</w:t>
      </w:r>
    </w:p>
    <w:p w:rsidR="00A137D8" w:rsidRPr="006C0A34" w:rsidRDefault="009D4DDE" w:rsidP="006C0A34">
      <w:pPr>
        <w:rPr>
          <w:sz w:val="22"/>
          <w:szCs w:val="22"/>
          <w:lang w:val="hr-HR"/>
        </w:rPr>
      </w:pPr>
      <w:r w:rsidRPr="006C0A34">
        <w:rPr>
          <w:b/>
          <w:sz w:val="22"/>
          <w:szCs w:val="22"/>
          <w:lang w:val="hr-HR"/>
        </w:rPr>
        <w:t xml:space="preserve">                </w:t>
      </w:r>
      <w:r w:rsidR="00C80EDB" w:rsidRPr="006C0A34">
        <w:rPr>
          <w:b/>
          <w:sz w:val="22"/>
          <w:szCs w:val="22"/>
          <w:lang w:val="hr-HR"/>
        </w:rPr>
        <w:t xml:space="preserve"> </w:t>
      </w:r>
    </w:p>
    <w:p w:rsidR="00A137D8" w:rsidRPr="006C0A34" w:rsidRDefault="00A137D8" w:rsidP="006C0A34">
      <w:pPr>
        <w:pStyle w:val="Heading2"/>
        <w:numPr>
          <w:ilvl w:val="0"/>
          <w:numId w:val="0"/>
        </w:numPr>
        <w:rPr>
          <w:szCs w:val="22"/>
        </w:rPr>
      </w:pPr>
      <w:r w:rsidRPr="006C0A34">
        <w:rPr>
          <w:szCs w:val="22"/>
        </w:rPr>
        <w:t xml:space="preserve">            </w:t>
      </w:r>
      <w:r w:rsidR="0025259F" w:rsidRPr="006C0A34">
        <w:rPr>
          <w:szCs w:val="22"/>
        </w:rPr>
        <w:t xml:space="preserve">     </w:t>
      </w:r>
      <w:r w:rsidRPr="006C0A34">
        <w:rPr>
          <w:szCs w:val="22"/>
        </w:rPr>
        <w:t>3.  Odvodnja atmosferskih voda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Odvodnja atmosferskih voda obuhvaća aktivnosti oko održavanja otvorenih i zatvorenih kanala u stanju funkcionalne sposobnosti. Sastavni dio sustava su slivnici, rešetke i otvoreni i zatvoreni kanali za</w:t>
      </w:r>
      <w:r w:rsidR="00273EAE" w:rsidRPr="006C0A34">
        <w:rPr>
          <w:sz w:val="22"/>
          <w:szCs w:val="22"/>
          <w:lang w:val="hr-HR"/>
        </w:rPr>
        <w:t xml:space="preserve"> atmosfersku odvodnju. Cestovni</w:t>
      </w:r>
      <w:r w:rsidRPr="006C0A34">
        <w:rPr>
          <w:sz w:val="22"/>
          <w:szCs w:val="22"/>
          <w:lang w:val="hr-HR"/>
        </w:rPr>
        <w:t xml:space="preserve"> slivnici moraju održavaju se tako da u svakom trenutku mogu primiti količinu oborina pa se u tu svrhu redovito čiste i popravljaju. Za vrijeme vremenskih nepogoda i nakon njih obvezni su pregledi i čišćenja a isto tako i pred turističku sezonu.</w:t>
      </w:r>
    </w:p>
    <w:p w:rsidR="00645D56" w:rsidRPr="006C0A34" w:rsidRDefault="00645D56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Sredstva za izvršenje radova iz točke 3. predviđaju  se u iznosu od </w:t>
      </w:r>
      <w:r w:rsidRPr="006C0A34">
        <w:rPr>
          <w:b/>
          <w:sz w:val="22"/>
          <w:szCs w:val="22"/>
          <w:lang w:val="hr-HR"/>
        </w:rPr>
        <w:t>10.000,00 kuna</w:t>
      </w:r>
      <w:r w:rsidRPr="006C0A34">
        <w:rPr>
          <w:sz w:val="22"/>
          <w:szCs w:val="22"/>
          <w:lang w:val="hr-HR"/>
        </w:rPr>
        <w:t xml:space="preserve"> i financirati će se  iz sredstava tekuće pomoći iz državnog proračuna.</w:t>
      </w:r>
    </w:p>
    <w:p w:rsidR="00A137D8" w:rsidRPr="006C0A34" w:rsidRDefault="00645D56" w:rsidP="006C0A34">
      <w:pPr>
        <w:rPr>
          <w:sz w:val="22"/>
          <w:szCs w:val="22"/>
          <w:lang w:val="hr-HR"/>
        </w:rPr>
      </w:pPr>
      <w:r w:rsidRPr="006C0A34">
        <w:rPr>
          <w:b/>
          <w:sz w:val="22"/>
          <w:szCs w:val="22"/>
          <w:lang w:val="hr-HR"/>
        </w:rPr>
        <w:t xml:space="preserve">                 </w:t>
      </w:r>
    </w:p>
    <w:p w:rsidR="00A137D8" w:rsidRPr="006C0A34" w:rsidRDefault="00A137D8" w:rsidP="006C0A34">
      <w:pPr>
        <w:ind w:left="360"/>
        <w:rPr>
          <w:b/>
          <w:sz w:val="22"/>
          <w:szCs w:val="22"/>
          <w:lang w:val="hr-HR"/>
        </w:rPr>
      </w:pPr>
      <w:r w:rsidRPr="006C0A34">
        <w:rPr>
          <w:b/>
          <w:sz w:val="22"/>
          <w:szCs w:val="22"/>
          <w:lang w:val="hr-HR"/>
        </w:rPr>
        <w:t xml:space="preserve">    </w:t>
      </w:r>
      <w:r w:rsidR="00645D56" w:rsidRPr="006C0A34">
        <w:rPr>
          <w:b/>
          <w:sz w:val="22"/>
          <w:szCs w:val="22"/>
          <w:lang w:val="hr-HR"/>
        </w:rPr>
        <w:t xml:space="preserve">      </w:t>
      </w:r>
      <w:r w:rsidRPr="006C0A34">
        <w:rPr>
          <w:b/>
          <w:sz w:val="22"/>
          <w:szCs w:val="22"/>
          <w:lang w:val="hr-HR"/>
        </w:rPr>
        <w:t>4.</w:t>
      </w:r>
      <w:r w:rsidR="00645D56" w:rsidRPr="006C0A34">
        <w:rPr>
          <w:b/>
          <w:sz w:val="22"/>
          <w:szCs w:val="22"/>
          <w:lang w:val="hr-HR"/>
        </w:rPr>
        <w:t xml:space="preserve">  </w:t>
      </w:r>
      <w:r w:rsidRPr="006C0A34">
        <w:rPr>
          <w:b/>
          <w:sz w:val="22"/>
          <w:szCs w:val="22"/>
          <w:lang w:val="hr-HR"/>
        </w:rPr>
        <w:t>Održavanje groblja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Održavanje groblja obuhvaća aktivnosti oko održavanja staza i zelenih površina, redovno pražnjenje kontenjera i podmirenje računa utroška vode i struje.</w:t>
      </w:r>
    </w:p>
    <w:p w:rsidR="00645D56" w:rsidRPr="006C0A34" w:rsidRDefault="00645D56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Sredstva za izvršenje radova iz točke 4. predviđaju  se u iznosu od </w:t>
      </w:r>
      <w:r w:rsidRPr="006C0A34">
        <w:rPr>
          <w:b/>
          <w:sz w:val="22"/>
          <w:szCs w:val="22"/>
          <w:lang w:val="hr-HR"/>
        </w:rPr>
        <w:t xml:space="preserve">10.000,00 kuna </w:t>
      </w:r>
      <w:r w:rsidRPr="006C0A34">
        <w:rPr>
          <w:sz w:val="22"/>
          <w:szCs w:val="22"/>
          <w:lang w:val="hr-HR"/>
        </w:rPr>
        <w:t>i financirati će se  iz sredstava tekuće pomoći iz državnog proračuna.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A137D8" w:rsidP="006C0A34">
      <w:pPr>
        <w:rPr>
          <w:b/>
          <w:bCs/>
          <w:sz w:val="22"/>
          <w:szCs w:val="22"/>
          <w:lang w:val="hr-HR"/>
        </w:rPr>
      </w:pPr>
      <w:r w:rsidRPr="006C0A34">
        <w:rPr>
          <w:b/>
          <w:bCs/>
          <w:sz w:val="22"/>
          <w:szCs w:val="22"/>
          <w:lang w:val="hr-HR"/>
        </w:rPr>
        <w:t xml:space="preserve">           </w:t>
      </w:r>
      <w:r w:rsidR="00645D56" w:rsidRPr="006C0A34">
        <w:rPr>
          <w:b/>
          <w:bCs/>
          <w:sz w:val="22"/>
          <w:szCs w:val="22"/>
          <w:lang w:val="hr-HR"/>
        </w:rPr>
        <w:t xml:space="preserve">      </w:t>
      </w:r>
      <w:r w:rsidRPr="006C0A34">
        <w:rPr>
          <w:b/>
          <w:bCs/>
          <w:sz w:val="22"/>
          <w:szCs w:val="22"/>
          <w:lang w:val="hr-HR"/>
        </w:rPr>
        <w:t xml:space="preserve">5. </w:t>
      </w:r>
      <w:r w:rsidRPr="006C0A34">
        <w:rPr>
          <w:sz w:val="22"/>
          <w:szCs w:val="22"/>
          <w:lang w:val="hr-HR"/>
        </w:rPr>
        <w:t xml:space="preserve">  </w:t>
      </w:r>
      <w:r w:rsidRPr="006C0A34">
        <w:rPr>
          <w:b/>
          <w:bCs/>
          <w:sz w:val="22"/>
          <w:szCs w:val="22"/>
          <w:lang w:val="hr-HR"/>
        </w:rPr>
        <w:t>Održavanje nerazvrstanih cesta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Održavanje nerazvrstanih cesta obuhvaća održavanje površina kojima se koristi za promet po bilo kojoj osnovi i koje su pristupačne većem broju korisnika, a nisu razvrstane prema posebnim propisima. Budući da je na području Općine Trpanj velik broj ovakvih cesta i poljskih putova , Općina Trpanj će obavljati održavanja ovakvih cesta prema prioritetima i stupnju oštećenja a samo održavanje sadrži sanaciju, tamponiranje, betoniranje i asfaltiranje cesta te nabavku </w:t>
      </w:r>
      <w:r w:rsidR="00645D56" w:rsidRPr="006C0A34">
        <w:rPr>
          <w:sz w:val="22"/>
          <w:szCs w:val="22"/>
          <w:lang w:val="hr-HR"/>
        </w:rPr>
        <w:t>cestovne opreme</w:t>
      </w:r>
      <w:r w:rsidRPr="006C0A34">
        <w:rPr>
          <w:sz w:val="22"/>
          <w:szCs w:val="22"/>
          <w:lang w:val="hr-HR"/>
        </w:rPr>
        <w:t xml:space="preserve">.  </w:t>
      </w:r>
    </w:p>
    <w:p w:rsidR="00A137D8" w:rsidRPr="006C0A34" w:rsidRDefault="00A137D8" w:rsidP="006C0A34">
      <w:pPr>
        <w:ind w:left="644"/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                                                 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Sredstva za izvrš</w:t>
      </w:r>
      <w:r w:rsidR="00645D56" w:rsidRPr="006C0A34">
        <w:rPr>
          <w:sz w:val="22"/>
          <w:szCs w:val="22"/>
          <w:lang w:val="hr-HR"/>
        </w:rPr>
        <w:t>enje radova navedenih u točki  5</w:t>
      </w:r>
      <w:r w:rsidRPr="006C0A34">
        <w:rPr>
          <w:sz w:val="22"/>
          <w:szCs w:val="22"/>
          <w:lang w:val="hr-HR"/>
        </w:rPr>
        <w:t xml:space="preserve">. predviđaju se u ukupnom iznosu od </w:t>
      </w:r>
      <w:r w:rsidRPr="006C0A34">
        <w:rPr>
          <w:b/>
          <w:sz w:val="22"/>
          <w:szCs w:val="22"/>
          <w:lang w:val="hr-HR"/>
        </w:rPr>
        <w:t>85</w:t>
      </w:r>
      <w:r w:rsidRPr="006C0A34">
        <w:rPr>
          <w:b/>
          <w:bCs/>
          <w:sz w:val="22"/>
          <w:szCs w:val="22"/>
          <w:lang w:val="hr-HR"/>
        </w:rPr>
        <w:t>.000,00</w:t>
      </w:r>
      <w:r w:rsidRPr="006C0A34">
        <w:rPr>
          <w:sz w:val="22"/>
          <w:szCs w:val="22"/>
          <w:lang w:val="hr-HR"/>
        </w:rPr>
        <w:t xml:space="preserve"> </w:t>
      </w:r>
      <w:r w:rsidRPr="006C0A34">
        <w:rPr>
          <w:b/>
          <w:bCs/>
          <w:sz w:val="22"/>
          <w:szCs w:val="22"/>
          <w:lang w:val="hr-HR"/>
        </w:rPr>
        <w:t>kuna</w:t>
      </w:r>
      <w:r w:rsidRPr="006C0A34">
        <w:rPr>
          <w:sz w:val="22"/>
          <w:szCs w:val="22"/>
          <w:lang w:val="hr-HR"/>
        </w:rPr>
        <w:t xml:space="preserve">  i financirati će se</w:t>
      </w:r>
      <w:r w:rsidR="00645D56" w:rsidRPr="006C0A34">
        <w:rPr>
          <w:sz w:val="22"/>
          <w:szCs w:val="22"/>
          <w:lang w:val="hr-HR"/>
        </w:rPr>
        <w:t xml:space="preserve"> iz sredstava komunalne naknade.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 xml:space="preserve">  </w:t>
      </w:r>
    </w:p>
    <w:p w:rsidR="00A137D8" w:rsidRPr="006C0A34" w:rsidRDefault="00645D56" w:rsidP="006C0A34">
      <w:pPr>
        <w:pStyle w:val="Heading2"/>
        <w:numPr>
          <w:ilvl w:val="0"/>
          <w:numId w:val="0"/>
        </w:numPr>
        <w:ind w:left="360"/>
        <w:rPr>
          <w:szCs w:val="22"/>
        </w:rPr>
      </w:pPr>
      <w:r w:rsidRPr="006C0A34">
        <w:rPr>
          <w:szCs w:val="22"/>
        </w:rPr>
        <w:t xml:space="preserve">            </w:t>
      </w:r>
      <w:r w:rsidR="00A137D8" w:rsidRPr="006C0A34">
        <w:rPr>
          <w:szCs w:val="22"/>
        </w:rPr>
        <w:t>6.   Održavanje javne rasvjete</w:t>
      </w:r>
    </w:p>
    <w:p w:rsidR="00A137D8" w:rsidRPr="006C0A34" w:rsidRDefault="00A137D8" w:rsidP="006C0A34">
      <w:pPr>
        <w:rPr>
          <w:bCs/>
          <w:sz w:val="22"/>
          <w:szCs w:val="22"/>
          <w:lang w:val="hr-HR"/>
        </w:rPr>
      </w:pPr>
      <w:r w:rsidRPr="006C0A34">
        <w:rPr>
          <w:bCs/>
          <w:sz w:val="22"/>
          <w:szCs w:val="22"/>
          <w:lang w:val="hr-HR"/>
        </w:rPr>
        <w:t>Održavanje jave rasvjete obuhvaća upravljanje, održavanje ob</w:t>
      </w:r>
      <w:r w:rsidR="009966C6" w:rsidRPr="006C0A34">
        <w:rPr>
          <w:bCs/>
          <w:sz w:val="22"/>
          <w:szCs w:val="22"/>
          <w:lang w:val="hr-HR"/>
        </w:rPr>
        <w:t>jekata i uređaja javne rasvjete</w:t>
      </w:r>
      <w:r w:rsidRPr="006C0A34">
        <w:rPr>
          <w:bCs/>
          <w:sz w:val="22"/>
          <w:szCs w:val="22"/>
          <w:lang w:val="hr-HR"/>
        </w:rPr>
        <w:t xml:space="preserve"> uključujući podmirenje troškova elektr</w:t>
      </w:r>
      <w:r w:rsidR="009966C6" w:rsidRPr="006C0A34">
        <w:rPr>
          <w:bCs/>
          <w:sz w:val="22"/>
          <w:szCs w:val="22"/>
          <w:lang w:val="hr-HR"/>
        </w:rPr>
        <w:t>ične energije za rasvjetljavanje nerazvrstanih cesta,javnih prometnih površina na kojima nije dopušten promet motornim vozilima,javnih parkirališta, javnih zelenih površina i javnih cesta koje prolaze kroz naselje.</w:t>
      </w:r>
      <w:r w:rsidRPr="006C0A34">
        <w:rPr>
          <w:bCs/>
          <w:sz w:val="22"/>
          <w:szCs w:val="22"/>
          <w:lang w:val="hr-HR"/>
        </w:rPr>
        <w:t xml:space="preserve"> Održavanje javne rasvjete sastoji se od redovitog godišnjeg održavanja, izvanrednog i pojačanog održavanja.</w:t>
      </w:r>
    </w:p>
    <w:p w:rsidR="00A137D8" w:rsidRPr="006C0A34" w:rsidRDefault="00A137D8" w:rsidP="006C0A34">
      <w:pPr>
        <w:rPr>
          <w:bCs/>
          <w:sz w:val="22"/>
          <w:szCs w:val="22"/>
          <w:lang w:val="hr-HR"/>
        </w:rPr>
      </w:pPr>
      <w:r w:rsidRPr="006C0A34">
        <w:rPr>
          <w:bCs/>
          <w:sz w:val="22"/>
          <w:szCs w:val="22"/>
          <w:lang w:val="hr-HR"/>
        </w:rPr>
        <w:lastRenderedPageBreak/>
        <w:t xml:space="preserve">Redovito godišnje održavanje javne rasvjete odnosi se na poslove </w:t>
      </w:r>
      <w:r w:rsidR="009966C6" w:rsidRPr="006C0A34">
        <w:rPr>
          <w:bCs/>
          <w:sz w:val="22"/>
          <w:szCs w:val="22"/>
          <w:lang w:val="hr-HR"/>
        </w:rPr>
        <w:t xml:space="preserve">popravka </w:t>
      </w:r>
      <w:r w:rsidRPr="006C0A34">
        <w:rPr>
          <w:bCs/>
          <w:sz w:val="22"/>
          <w:szCs w:val="22"/>
          <w:lang w:val="hr-HR"/>
        </w:rPr>
        <w:t>kvarova i zamjene istrošenih, neispravnih ili uništenih dijelova:</w:t>
      </w:r>
    </w:p>
    <w:p w:rsidR="00A137D8" w:rsidRPr="006C0A34" w:rsidRDefault="00A137D8" w:rsidP="006C0A34">
      <w:pPr>
        <w:rPr>
          <w:bCs/>
          <w:sz w:val="22"/>
          <w:szCs w:val="22"/>
          <w:lang w:val="hr-HR"/>
        </w:rPr>
      </w:pPr>
      <w:r w:rsidRPr="006C0A34">
        <w:rPr>
          <w:bCs/>
          <w:sz w:val="22"/>
          <w:szCs w:val="22"/>
          <w:lang w:val="hr-HR"/>
        </w:rPr>
        <w:t xml:space="preserve">         -  rasvjetnih stupova,</w:t>
      </w:r>
    </w:p>
    <w:p w:rsidR="00A137D8" w:rsidRPr="006C0A34" w:rsidRDefault="00A137D8" w:rsidP="006C0A34">
      <w:pPr>
        <w:rPr>
          <w:bCs/>
          <w:sz w:val="22"/>
          <w:szCs w:val="22"/>
          <w:lang w:val="hr-HR"/>
        </w:rPr>
      </w:pPr>
      <w:r w:rsidRPr="006C0A34">
        <w:rPr>
          <w:bCs/>
          <w:sz w:val="22"/>
          <w:szCs w:val="22"/>
          <w:lang w:val="hr-HR"/>
        </w:rPr>
        <w:t xml:space="preserve">         -  razdjelnika i razdjelnih tijela,</w:t>
      </w:r>
    </w:p>
    <w:p w:rsidR="00A137D8" w:rsidRPr="006C0A34" w:rsidRDefault="00A137D8" w:rsidP="006C0A34">
      <w:pPr>
        <w:rPr>
          <w:bCs/>
          <w:sz w:val="22"/>
          <w:szCs w:val="22"/>
          <w:lang w:val="hr-HR"/>
        </w:rPr>
      </w:pPr>
      <w:r w:rsidRPr="006C0A34">
        <w:rPr>
          <w:bCs/>
          <w:sz w:val="22"/>
          <w:szCs w:val="22"/>
          <w:lang w:val="hr-HR"/>
        </w:rPr>
        <w:t xml:space="preserve">         -  svjetiljki i rasvjetnih tijela,</w:t>
      </w:r>
    </w:p>
    <w:p w:rsidR="00A137D8" w:rsidRPr="006C0A34" w:rsidRDefault="00A137D8" w:rsidP="006C0A34">
      <w:pPr>
        <w:rPr>
          <w:bCs/>
          <w:sz w:val="22"/>
          <w:szCs w:val="22"/>
          <w:lang w:val="hr-HR"/>
        </w:rPr>
      </w:pPr>
      <w:r w:rsidRPr="006C0A34">
        <w:rPr>
          <w:bCs/>
          <w:sz w:val="22"/>
          <w:szCs w:val="22"/>
          <w:lang w:val="hr-HR"/>
        </w:rPr>
        <w:t xml:space="preserve">         -  ostalih ekektroinstalacijskih elemenata javne rasvjete,</w:t>
      </w:r>
    </w:p>
    <w:p w:rsidR="00A137D8" w:rsidRPr="006C0A34" w:rsidRDefault="00A137D8" w:rsidP="006C0A34">
      <w:pPr>
        <w:rPr>
          <w:bCs/>
          <w:sz w:val="22"/>
          <w:szCs w:val="22"/>
          <w:lang w:val="hr-HR"/>
        </w:rPr>
      </w:pPr>
      <w:r w:rsidRPr="006C0A34">
        <w:rPr>
          <w:bCs/>
          <w:sz w:val="22"/>
          <w:szCs w:val="22"/>
          <w:lang w:val="hr-HR"/>
        </w:rPr>
        <w:t xml:space="preserve">         -  kontrole rada upravljačkih uređaja</w:t>
      </w:r>
    </w:p>
    <w:p w:rsidR="00A137D8" w:rsidRPr="006C0A34" w:rsidRDefault="00A137D8" w:rsidP="006C0A34">
      <w:pPr>
        <w:rPr>
          <w:bCs/>
          <w:sz w:val="22"/>
          <w:szCs w:val="22"/>
          <w:lang w:val="hr-HR"/>
        </w:rPr>
      </w:pPr>
      <w:r w:rsidRPr="006C0A34">
        <w:rPr>
          <w:bCs/>
          <w:sz w:val="22"/>
          <w:szCs w:val="22"/>
          <w:lang w:val="hr-HR"/>
        </w:rPr>
        <w:t>Izvanredno održavanje provodi se odmah nakon elemetarnih nepogoda (jakih pljuskova, vjetrova,atmosferskih pražnjenja i sl.).</w:t>
      </w:r>
    </w:p>
    <w:p w:rsidR="009966C6" w:rsidRPr="006C0A34" w:rsidRDefault="00A137D8" w:rsidP="006C0A34">
      <w:pPr>
        <w:rPr>
          <w:bCs/>
          <w:sz w:val="22"/>
          <w:szCs w:val="22"/>
          <w:lang w:val="hr-HR"/>
        </w:rPr>
      </w:pPr>
      <w:r w:rsidRPr="006C0A34">
        <w:rPr>
          <w:bCs/>
          <w:sz w:val="22"/>
          <w:szCs w:val="22"/>
          <w:lang w:val="hr-HR"/>
        </w:rPr>
        <w:t>Pojačano održavanje odnosi se na održavanje koje se obavlja izvan redovnog održavanja a to je prvenstveno postavljanje blagdanske rasvjete i sl.</w:t>
      </w:r>
    </w:p>
    <w:p w:rsidR="00A137D8" w:rsidRPr="006C0A34" w:rsidRDefault="00A137D8" w:rsidP="006C0A34">
      <w:pPr>
        <w:rPr>
          <w:bCs/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Sredstva za izvršenje radova nave</w:t>
      </w:r>
      <w:r w:rsidR="00645D56" w:rsidRPr="006C0A34">
        <w:rPr>
          <w:sz w:val="22"/>
          <w:szCs w:val="22"/>
          <w:lang w:val="hr-HR"/>
        </w:rPr>
        <w:t>denih u točki  6.</w:t>
      </w:r>
      <w:r w:rsidRPr="006C0A34">
        <w:rPr>
          <w:sz w:val="22"/>
          <w:szCs w:val="22"/>
          <w:lang w:val="hr-HR"/>
        </w:rPr>
        <w:t xml:space="preserve"> predviđaju se u ukupnom iznosu od </w:t>
      </w:r>
      <w:r w:rsidR="00645D56" w:rsidRPr="006C0A34">
        <w:rPr>
          <w:b/>
          <w:sz w:val="22"/>
          <w:szCs w:val="22"/>
          <w:lang w:val="hr-HR"/>
        </w:rPr>
        <w:t>13</w:t>
      </w:r>
      <w:r w:rsidRPr="006C0A34">
        <w:rPr>
          <w:b/>
          <w:sz w:val="22"/>
          <w:szCs w:val="22"/>
          <w:lang w:val="hr-HR"/>
        </w:rPr>
        <w:t>5</w:t>
      </w:r>
      <w:r w:rsidRPr="006C0A34">
        <w:rPr>
          <w:b/>
          <w:bCs/>
          <w:sz w:val="22"/>
          <w:szCs w:val="22"/>
          <w:lang w:val="hr-HR"/>
        </w:rPr>
        <w:t>.000,00</w:t>
      </w:r>
      <w:r w:rsidRPr="006C0A34">
        <w:rPr>
          <w:sz w:val="22"/>
          <w:szCs w:val="22"/>
          <w:lang w:val="hr-HR"/>
        </w:rPr>
        <w:t xml:space="preserve"> </w:t>
      </w:r>
      <w:r w:rsidRPr="006C0A34">
        <w:rPr>
          <w:b/>
          <w:bCs/>
          <w:sz w:val="22"/>
          <w:szCs w:val="22"/>
          <w:lang w:val="hr-HR"/>
        </w:rPr>
        <w:t>kuna</w:t>
      </w:r>
      <w:r w:rsidRPr="006C0A34">
        <w:rPr>
          <w:sz w:val="22"/>
          <w:szCs w:val="22"/>
          <w:lang w:val="hr-HR"/>
        </w:rPr>
        <w:t xml:space="preserve">  i financirati</w:t>
      </w:r>
      <w:r w:rsidR="00645D56" w:rsidRPr="006C0A34">
        <w:rPr>
          <w:sz w:val="22"/>
          <w:szCs w:val="22"/>
          <w:lang w:val="hr-HR"/>
        </w:rPr>
        <w:t xml:space="preserve"> će se</w:t>
      </w:r>
      <w:r w:rsidRPr="006C0A34">
        <w:rPr>
          <w:sz w:val="22"/>
          <w:szCs w:val="22"/>
          <w:lang w:val="hr-HR"/>
        </w:rPr>
        <w:t xml:space="preserve"> iz sredstava komunalne naknade.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  <w:t>Članak 3.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Ovaj Program stupa na snagu osmog dana od dana objave  se u «Službenom glasniku Dubrovačko-neretvanske županije».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</w:p>
    <w:p w:rsidR="00A137D8" w:rsidRPr="006C0A34" w:rsidRDefault="00645D56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K</w:t>
      </w:r>
      <w:r w:rsidR="006C0A34" w:rsidRPr="006C0A34">
        <w:rPr>
          <w:sz w:val="22"/>
          <w:szCs w:val="22"/>
          <w:lang w:val="hr-HR"/>
        </w:rPr>
        <w:t>LASA</w:t>
      </w:r>
      <w:r w:rsidRPr="006C0A34">
        <w:rPr>
          <w:sz w:val="22"/>
          <w:szCs w:val="22"/>
          <w:lang w:val="hr-HR"/>
        </w:rPr>
        <w:t>: 363-01/22</w:t>
      </w:r>
      <w:r w:rsidR="00A137D8" w:rsidRPr="006C0A34">
        <w:rPr>
          <w:sz w:val="22"/>
          <w:szCs w:val="22"/>
          <w:lang w:val="hr-HR"/>
        </w:rPr>
        <w:t>-01/01</w:t>
      </w:r>
    </w:p>
    <w:p w:rsidR="00A137D8" w:rsidRPr="006C0A34" w:rsidRDefault="00645D56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U</w:t>
      </w:r>
      <w:r w:rsidR="006C0A34" w:rsidRPr="006C0A34">
        <w:rPr>
          <w:sz w:val="22"/>
          <w:szCs w:val="22"/>
          <w:lang w:val="hr-HR"/>
        </w:rPr>
        <w:t>RBROJ</w:t>
      </w:r>
      <w:r w:rsidRPr="006C0A34">
        <w:rPr>
          <w:sz w:val="22"/>
          <w:szCs w:val="22"/>
          <w:lang w:val="hr-HR"/>
        </w:rPr>
        <w:t>:2117/07-01/</w:t>
      </w:r>
      <w:r w:rsidR="006C0A34" w:rsidRPr="006C0A34">
        <w:rPr>
          <w:sz w:val="22"/>
          <w:szCs w:val="22"/>
          <w:lang w:val="hr-HR"/>
        </w:rPr>
        <w:t>02</w:t>
      </w:r>
      <w:r w:rsidR="00A137D8" w:rsidRPr="006C0A34">
        <w:rPr>
          <w:sz w:val="22"/>
          <w:szCs w:val="22"/>
          <w:lang w:val="hr-HR"/>
        </w:rPr>
        <w:t>-</w:t>
      </w:r>
      <w:r w:rsidR="006C0A34" w:rsidRPr="006C0A34">
        <w:rPr>
          <w:sz w:val="22"/>
          <w:szCs w:val="22"/>
          <w:lang w:val="hr-HR"/>
        </w:rPr>
        <w:t>2</w:t>
      </w:r>
      <w:r w:rsidR="00A137D8" w:rsidRPr="006C0A34">
        <w:rPr>
          <w:sz w:val="22"/>
          <w:szCs w:val="22"/>
          <w:lang w:val="hr-HR"/>
        </w:rPr>
        <w:t>1-1</w:t>
      </w:r>
    </w:p>
    <w:p w:rsidR="006C0A34" w:rsidRPr="006C0A34" w:rsidRDefault="006C0A34" w:rsidP="006C0A34">
      <w:pPr>
        <w:rPr>
          <w:sz w:val="22"/>
          <w:szCs w:val="22"/>
          <w:lang w:val="hr-HR"/>
        </w:rPr>
      </w:pPr>
    </w:p>
    <w:p w:rsidR="00A137D8" w:rsidRPr="006C0A34" w:rsidRDefault="00645D56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>Trpanj,  __. prosinaca  2021</w:t>
      </w:r>
      <w:r w:rsidR="00A137D8" w:rsidRPr="006C0A34">
        <w:rPr>
          <w:sz w:val="22"/>
          <w:szCs w:val="22"/>
          <w:lang w:val="hr-HR"/>
        </w:rPr>
        <w:t xml:space="preserve">. </w:t>
      </w:r>
    </w:p>
    <w:p w:rsidR="00A137D8" w:rsidRPr="006C0A34" w:rsidRDefault="00A137D8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  <w:t>Predsjednik Općinskog vijeća:</w:t>
      </w:r>
    </w:p>
    <w:p w:rsidR="00A137D8" w:rsidRPr="006C0A34" w:rsidRDefault="00645D56" w:rsidP="006C0A34">
      <w:pPr>
        <w:rPr>
          <w:sz w:val="22"/>
          <w:szCs w:val="22"/>
          <w:lang w:val="hr-HR"/>
        </w:rPr>
      </w:pP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Pr="006C0A34">
        <w:rPr>
          <w:sz w:val="22"/>
          <w:szCs w:val="22"/>
          <w:lang w:val="hr-HR"/>
        </w:rPr>
        <w:tab/>
      </w:r>
      <w:r w:rsidR="006C0A34" w:rsidRPr="006C0A34">
        <w:rPr>
          <w:sz w:val="22"/>
          <w:szCs w:val="22"/>
          <w:lang w:val="hr-HR"/>
        </w:rPr>
        <w:t xml:space="preserve">            </w:t>
      </w:r>
      <w:r w:rsidRPr="006C0A34">
        <w:rPr>
          <w:sz w:val="22"/>
          <w:szCs w:val="22"/>
          <w:lang w:val="hr-HR"/>
        </w:rPr>
        <w:t>Ivan Veić</w:t>
      </w:r>
      <w:r w:rsidR="00A137D8" w:rsidRPr="006C0A34">
        <w:rPr>
          <w:sz w:val="22"/>
          <w:szCs w:val="22"/>
          <w:lang w:val="hr-HR"/>
        </w:rPr>
        <w:t xml:space="preserve"> v.r.</w:t>
      </w:r>
      <w:r w:rsidR="00A137D8" w:rsidRPr="006C0A34">
        <w:rPr>
          <w:sz w:val="22"/>
          <w:szCs w:val="22"/>
          <w:lang w:val="hr-HR"/>
        </w:rPr>
        <w:tab/>
      </w:r>
    </w:p>
    <w:p w:rsidR="00A137D8" w:rsidRPr="006C0A34" w:rsidRDefault="00A137D8" w:rsidP="006C0A34">
      <w:pPr>
        <w:rPr>
          <w:sz w:val="22"/>
          <w:szCs w:val="22"/>
        </w:rPr>
      </w:pPr>
    </w:p>
    <w:p w:rsidR="00A137D8" w:rsidRPr="006C0A34" w:rsidRDefault="00A137D8" w:rsidP="006C0A34">
      <w:pPr>
        <w:rPr>
          <w:sz w:val="22"/>
          <w:szCs w:val="22"/>
        </w:rPr>
      </w:pPr>
    </w:p>
    <w:p w:rsidR="00A137D8" w:rsidRPr="006C0A34" w:rsidRDefault="00A137D8" w:rsidP="006C0A34">
      <w:pPr>
        <w:rPr>
          <w:sz w:val="22"/>
          <w:szCs w:val="22"/>
        </w:rPr>
      </w:pPr>
    </w:p>
    <w:p w:rsidR="008D3E0F" w:rsidRPr="006C0A34" w:rsidRDefault="008D3E0F" w:rsidP="006C0A34">
      <w:pPr>
        <w:rPr>
          <w:sz w:val="22"/>
          <w:szCs w:val="22"/>
        </w:rPr>
      </w:pPr>
    </w:p>
    <w:sectPr w:rsidR="008D3E0F" w:rsidRPr="006C0A34" w:rsidSect="00D4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8C5"/>
    <w:multiLevelType w:val="hybridMultilevel"/>
    <w:tmpl w:val="2F08B6FC"/>
    <w:lvl w:ilvl="0" w:tplc="8FF42C4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4D1667"/>
    <w:multiLevelType w:val="hybridMultilevel"/>
    <w:tmpl w:val="30467778"/>
    <w:lvl w:ilvl="0" w:tplc="4BE037AE">
      <w:start w:val="200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137D8"/>
    <w:rsid w:val="00251DC5"/>
    <w:rsid w:val="0025259F"/>
    <w:rsid w:val="00273EAE"/>
    <w:rsid w:val="002C4E30"/>
    <w:rsid w:val="002D1FF6"/>
    <w:rsid w:val="00475F92"/>
    <w:rsid w:val="005D3A31"/>
    <w:rsid w:val="00645D56"/>
    <w:rsid w:val="006C0A34"/>
    <w:rsid w:val="006D7D8E"/>
    <w:rsid w:val="007A453B"/>
    <w:rsid w:val="00842601"/>
    <w:rsid w:val="008D3E0F"/>
    <w:rsid w:val="00967C6D"/>
    <w:rsid w:val="009966C6"/>
    <w:rsid w:val="009D4DDE"/>
    <w:rsid w:val="00A137D8"/>
    <w:rsid w:val="00B201F6"/>
    <w:rsid w:val="00C80EDB"/>
    <w:rsid w:val="00D3665F"/>
    <w:rsid w:val="00F2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137D8"/>
    <w:pPr>
      <w:keepNext/>
      <w:outlineLvl w:val="0"/>
    </w:pPr>
    <w:rPr>
      <w:b/>
      <w:bCs/>
      <w:sz w:val="22"/>
      <w:lang w:val="hr-HR"/>
    </w:rPr>
  </w:style>
  <w:style w:type="paragraph" w:styleId="Heading2">
    <w:name w:val="heading 2"/>
    <w:basedOn w:val="Normal"/>
    <w:next w:val="Normal"/>
    <w:link w:val="Heading2Char"/>
    <w:qFormat/>
    <w:rsid w:val="00A137D8"/>
    <w:pPr>
      <w:keepNext/>
      <w:numPr>
        <w:numId w:val="2"/>
      </w:numPr>
      <w:outlineLvl w:val="1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37D8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A137D8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13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5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2021-12-07T12:55:00Z</dcterms:created>
  <dcterms:modified xsi:type="dcterms:W3CDTF">2021-12-13T12:59:00Z</dcterms:modified>
</cp:coreProperties>
</file>