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AF" w:rsidRPr="00F640A7" w:rsidRDefault="00622EAF">
      <w:pPr>
        <w:spacing w:line="20" w:lineRule="exact"/>
        <w:rPr>
          <w:sz w:val="24"/>
          <w:szCs w:val="24"/>
        </w:rPr>
      </w:pPr>
    </w:p>
    <w:p w:rsidR="00622EAF" w:rsidRPr="00F640A7" w:rsidRDefault="00622EAF">
      <w:pPr>
        <w:spacing w:line="20" w:lineRule="exact"/>
        <w:rPr>
          <w:sz w:val="24"/>
          <w:szCs w:val="24"/>
        </w:rPr>
      </w:pPr>
    </w:p>
    <w:p w:rsidR="00622EAF" w:rsidRPr="00F640A7" w:rsidRDefault="00622EAF">
      <w:pPr>
        <w:spacing w:line="20" w:lineRule="exact"/>
        <w:rPr>
          <w:sz w:val="24"/>
          <w:szCs w:val="24"/>
        </w:rPr>
      </w:pPr>
    </w:p>
    <w:p w:rsidR="00CB54DC" w:rsidRPr="00F640A7" w:rsidRDefault="00CB54DC">
      <w:pPr>
        <w:spacing w:line="20" w:lineRule="exact"/>
        <w:rPr>
          <w:sz w:val="24"/>
          <w:szCs w:val="24"/>
        </w:rPr>
      </w:pPr>
    </w:p>
    <w:p w:rsidR="00CB54DC" w:rsidRPr="00F640A7" w:rsidRDefault="00CB54DC">
      <w:pPr>
        <w:spacing w:line="113" w:lineRule="exact"/>
        <w:rPr>
          <w:sz w:val="24"/>
          <w:szCs w:val="24"/>
        </w:rPr>
      </w:pPr>
    </w:p>
    <w:p w:rsidR="005A43BB" w:rsidRPr="00F640A7" w:rsidRDefault="005A43BB" w:rsidP="00622EAF">
      <w:pPr>
        <w:rPr>
          <w:rFonts w:eastAsia="Cambria"/>
          <w:sz w:val="24"/>
          <w:szCs w:val="24"/>
        </w:rPr>
      </w:pPr>
      <w:r w:rsidRPr="00F640A7">
        <w:rPr>
          <w:rFonts w:eastAsia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1247775</wp:posOffset>
            </wp:positionH>
            <wp:positionV relativeFrom="page">
              <wp:posOffset>895350</wp:posOffset>
            </wp:positionV>
            <wp:extent cx="342900" cy="4476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3BB" w:rsidRPr="00F640A7" w:rsidRDefault="005A43BB" w:rsidP="00622EAF">
      <w:pPr>
        <w:rPr>
          <w:rFonts w:eastAsia="Cambria"/>
          <w:sz w:val="24"/>
          <w:szCs w:val="24"/>
        </w:rPr>
      </w:pPr>
    </w:p>
    <w:p w:rsidR="005A43BB" w:rsidRPr="00F640A7" w:rsidRDefault="005A43BB" w:rsidP="00622EAF">
      <w:pPr>
        <w:rPr>
          <w:rFonts w:eastAsia="Cambria"/>
          <w:sz w:val="24"/>
          <w:szCs w:val="24"/>
        </w:rPr>
      </w:pPr>
    </w:p>
    <w:p w:rsidR="00622EAF" w:rsidRPr="00F640A7" w:rsidRDefault="00622EAF" w:rsidP="00622EAF">
      <w:pPr>
        <w:rPr>
          <w:rFonts w:eastAsia="Cambria"/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REPUBLIKA HRVATSKA</w:t>
      </w:r>
    </w:p>
    <w:p w:rsidR="00622EAF" w:rsidRPr="00F640A7" w:rsidRDefault="00622EAF" w:rsidP="00622EAF">
      <w:pPr>
        <w:rPr>
          <w:rFonts w:eastAsia="Cambria"/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 xml:space="preserve">ŽUPANIJA DUBROVAČKO-NERETVANSKA </w:t>
      </w:r>
    </w:p>
    <w:p w:rsidR="00CB54DC" w:rsidRPr="00F640A7" w:rsidRDefault="00622EAF" w:rsidP="00622EAF">
      <w:pPr>
        <w:rPr>
          <w:rFonts w:eastAsia="Cambria"/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OPĆINA TRPANJ</w:t>
      </w:r>
    </w:p>
    <w:p w:rsidR="00F640A7" w:rsidRPr="00F640A7" w:rsidRDefault="00F640A7" w:rsidP="00622EAF">
      <w:pPr>
        <w:rPr>
          <w:rFonts w:eastAsia="Cambria"/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OPĆINSKI NAČELNIK</w:t>
      </w:r>
    </w:p>
    <w:p w:rsidR="00D00CBB" w:rsidRPr="00F640A7" w:rsidRDefault="00D00CBB" w:rsidP="00622EAF">
      <w:pPr>
        <w:rPr>
          <w:sz w:val="24"/>
          <w:szCs w:val="24"/>
        </w:rPr>
      </w:pPr>
    </w:p>
    <w:p w:rsidR="00CB54DC" w:rsidRPr="00F640A7" w:rsidRDefault="007207BF" w:rsidP="00F640A7">
      <w:pPr>
        <w:spacing w:line="239" w:lineRule="auto"/>
        <w:ind w:right="860"/>
        <w:jc w:val="both"/>
        <w:rPr>
          <w:rFonts w:eastAsia="Cambria"/>
          <w:sz w:val="24"/>
          <w:szCs w:val="24"/>
        </w:rPr>
      </w:pPr>
      <w:r w:rsidRPr="00F640A7">
        <w:rPr>
          <w:rFonts w:eastAsia="Cambria"/>
          <w:sz w:val="24"/>
          <w:szCs w:val="24"/>
        </w:rPr>
        <w:t xml:space="preserve">Na temelju članka </w:t>
      </w:r>
      <w:r w:rsidR="000B723C" w:rsidRPr="00F640A7">
        <w:rPr>
          <w:rFonts w:eastAsia="Cambria"/>
          <w:sz w:val="24"/>
          <w:szCs w:val="24"/>
        </w:rPr>
        <w:t xml:space="preserve">45. Statuta </w:t>
      </w:r>
      <w:r w:rsidRPr="00F640A7">
        <w:rPr>
          <w:rFonts w:eastAsia="Cambria"/>
          <w:sz w:val="24"/>
          <w:szCs w:val="24"/>
        </w:rPr>
        <w:t xml:space="preserve">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 xml:space="preserve"> (Služben</w:t>
      </w:r>
      <w:r w:rsidR="00D00CBB" w:rsidRPr="00F640A7">
        <w:rPr>
          <w:rFonts w:eastAsia="Cambria"/>
          <w:sz w:val="24"/>
          <w:szCs w:val="24"/>
        </w:rPr>
        <w:t>i glasnik Dubrovačko</w:t>
      </w:r>
      <w:r w:rsidR="000B723C" w:rsidRPr="00F640A7">
        <w:rPr>
          <w:rFonts w:eastAsia="Cambria"/>
          <w:sz w:val="24"/>
          <w:szCs w:val="24"/>
        </w:rPr>
        <w:t xml:space="preserve">-nertvanske županije </w:t>
      </w:r>
      <w:r w:rsidRPr="00F640A7">
        <w:rPr>
          <w:rFonts w:eastAsia="Cambria"/>
          <w:sz w:val="24"/>
          <w:szCs w:val="24"/>
        </w:rPr>
        <w:t>br.</w:t>
      </w:r>
      <w:r w:rsidR="000B723C" w:rsidRPr="00F640A7">
        <w:rPr>
          <w:rFonts w:eastAsia="Cambria"/>
          <w:sz w:val="24"/>
          <w:szCs w:val="24"/>
        </w:rPr>
        <w:t>6/13, 14/13, 7/18, 11/19 – pročišćeni tekst i 7/20</w:t>
      </w:r>
      <w:r w:rsidRPr="00F640A7">
        <w:rPr>
          <w:rFonts w:eastAsia="Cambria"/>
          <w:sz w:val="24"/>
          <w:szCs w:val="24"/>
        </w:rPr>
        <w:t>), a u svezi sa člankom 34. Zakona o fiskalno</w:t>
      </w:r>
      <w:r w:rsidR="000B723C" w:rsidRPr="00F640A7">
        <w:rPr>
          <w:rFonts w:eastAsia="Cambria"/>
          <w:sz w:val="24"/>
          <w:szCs w:val="24"/>
        </w:rPr>
        <w:t>j odgovornosti (Narodne novine</w:t>
      </w:r>
      <w:r w:rsidRPr="00F640A7">
        <w:rPr>
          <w:rFonts w:eastAsia="Cambria"/>
          <w:sz w:val="24"/>
          <w:szCs w:val="24"/>
        </w:rPr>
        <w:t xml:space="preserve"> br. 111/18), i članka 7. Uredbe o sastavljanju i predaji Izjave o fiskalnoj odgovornosti (</w:t>
      </w:r>
      <w:r w:rsidR="000B723C" w:rsidRPr="00F640A7">
        <w:rPr>
          <w:rFonts w:eastAsia="Cambria"/>
          <w:sz w:val="24"/>
          <w:szCs w:val="24"/>
        </w:rPr>
        <w:t>Narodne novine</w:t>
      </w:r>
      <w:r w:rsidRPr="00F640A7">
        <w:rPr>
          <w:rFonts w:eastAsia="Cambria"/>
          <w:sz w:val="24"/>
          <w:szCs w:val="24"/>
        </w:rPr>
        <w:t xml:space="preserve"> br. 95/19), načelnik Općine </w:t>
      </w:r>
      <w:r w:rsidR="00622EAF" w:rsidRPr="00F640A7">
        <w:rPr>
          <w:rFonts w:eastAsia="Cambria"/>
          <w:sz w:val="24"/>
          <w:szCs w:val="24"/>
        </w:rPr>
        <w:t>Trpanj</w:t>
      </w:r>
      <w:r w:rsidR="00F640A7" w:rsidRPr="00F640A7">
        <w:rPr>
          <w:rFonts w:eastAsia="Cambria"/>
          <w:sz w:val="24"/>
          <w:szCs w:val="24"/>
        </w:rPr>
        <w:t>,</w:t>
      </w:r>
      <w:r w:rsidRPr="00F640A7">
        <w:rPr>
          <w:rFonts w:eastAsia="Cambria"/>
          <w:sz w:val="24"/>
          <w:szCs w:val="24"/>
        </w:rPr>
        <w:t xml:space="preserve"> dana </w:t>
      </w:r>
      <w:r w:rsidR="00F640A7" w:rsidRPr="00F640A7">
        <w:rPr>
          <w:rFonts w:eastAsia="Cambria"/>
          <w:sz w:val="24"/>
          <w:szCs w:val="24"/>
        </w:rPr>
        <w:t>23. prosinca 2020.</w:t>
      </w:r>
      <w:r w:rsidRPr="00F640A7">
        <w:rPr>
          <w:rFonts w:eastAsia="Cambria"/>
          <w:sz w:val="24"/>
          <w:szCs w:val="24"/>
        </w:rPr>
        <w:t xml:space="preserve"> </w:t>
      </w:r>
      <w:r w:rsidR="00F640A7" w:rsidRPr="00F640A7">
        <w:rPr>
          <w:rFonts w:eastAsia="Cambria"/>
          <w:sz w:val="24"/>
          <w:szCs w:val="24"/>
        </w:rPr>
        <w:t>g</w:t>
      </w:r>
      <w:r w:rsidRPr="00F640A7">
        <w:rPr>
          <w:rFonts w:eastAsia="Cambria"/>
          <w:sz w:val="24"/>
          <w:szCs w:val="24"/>
        </w:rPr>
        <w:t>odine</w:t>
      </w:r>
      <w:r w:rsidR="00F640A7" w:rsidRPr="00F640A7">
        <w:rPr>
          <w:rFonts w:eastAsia="Cambria"/>
          <w:sz w:val="24"/>
          <w:szCs w:val="24"/>
        </w:rPr>
        <w:t>,</w:t>
      </w:r>
      <w:r w:rsidRPr="00F640A7">
        <w:rPr>
          <w:rFonts w:eastAsia="Cambria"/>
          <w:sz w:val="24"/>
          <w:szCs w:val="24"/>
        </w:rPr>
        <w:t xml:space="preserve"> don</w:t>
      </w:r>
      <w:r w:rsidR="00F640A7" w:rsidRPr="00F640A7">
        <w:rPr>
          <w:rFonts w:eastAsia="Cambria"/>
          <w:sz w:val="24"/>
          <w:szCs w:val="24"/>
        </w:rPr>
        <w:t>io je</w:t>
      </w:r>
    </w:p>
    <w:p w:rsidR="00F640A7" w:rsidRPr="00F640A7" w:rsidRDefault="00F640A7" w:rsidP="00F640A7">
      <w:pPr>
        <w:spacing w:line="239" w:lineRule="auto"/>
        <w:ind w:right="860"/>
        <w:jc w:val="both"/>
        <w:rPr>
          <w:rFonts w:eastAsia="Cambria"/>
          <w:sz w:val="24"/>
          <w:szCs w:val="24"/>
        </w:rPr>
      </w:pPr>
    </w:p>
    <w:p w:rsidR="00F640A7" w:rsidRPr="00F640A7" w:rsidRDefault="00F640A7" w:rsidP="00F640A7">
      <w:pPr>
        <w:spacing w:line="239" w:lineRule="auto"/>
        <w:ind w:right="860"/>
        <w:jc w:val="both"/>
        <w:rPr>
          <w:sz w:val="24"/>
          <w:szCs w:val="24"/>
        </w:rPr>
      </w:pPr>
    </w:p>
    <w:p w:rsidR="00CB54DC" w:rsidRPr="00F640A7" w:rsidRDefault="007207BF">
      <w:pPr>
        <w:ind w:right="860"/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bCs/>
          <w:sz w:val="24"/>
          <w:szCs w:val="24"/>
        </w:rPr>
        <w:t>PROCEDURU IZDAVANJA I OBRAČUNAVANJA</w:t>
      </w:r>
    </w:p>
    <w:p w:rsidR="00CB54DC" w:rsidRPr="00F640A7" w:rsidRDefault="00CB54DC">
      <w:pPr>
        <w:spacing w:line="2" w:lineRule="exact"/>
        <w:rPr>
          <w:b/>
          <w:sz w:val="24"/>
          <w:szCs w:val="24"/>
        </w:rPr>
      </w:pPr>
    </w:p>
    <w:p w:rsidR="00CB54DC" w:rsidRPr="00F640A7" w:rsidRDefault="007207BF">
      <w:pPr>
        <w:ind w:right="860"/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bCs/>
          <w:sz w:val="24"/>
          <w:szCs w:val="24"/>
        </w:rPr>
        <w:t>PUTNIH NALOGA</w:t>
      </w:r>
    </w:p>
    <w:p w:rsidR="00CB54DC" w:rsidRPr="00F640A7" w:rsidRDefault="00CB54DC">
      <w:pPr>
        <w:spacing w:line="280" w:lineRule="exact"/>
        <w:rPr>
          <w:sz w:val="24"/>
          <w:szCs w:val="24"/>
        </w:rPr>
      </w:pPr>
    </w:p>
    <w:p w:rsidR="00CB54DC" w:rsidRPr="00F640A7" w:rsidRDefault="007207BF">
      <w:pPr>
        <w:ind w:right="860"/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Članak 1.</w:t>
      </w:r>
    </w:p>
    <w:p w:rsidR="00CB54DC" w:rsidRPr="00F640A7" w:rsidRDefault="00CB54DC">
      <w:pPr>
        <w:spacing w:line="1" w:lineRule="exact"/>
        <w:rPr>
          <w:sz w:val="24"/>
          <w:szCs w:val="24"/>
        </w:rPr>
      </w:pPr>
    </w:p>
    <w:p w:rsidR="00CB54DC" w:rsidRPr="00F640A7" w:rsidRDefault="007207BF">
      <w:pPr>
        <w:spacing w:line="239" w:lineRule="auto"/>
        <w:ind w:right="860"/>
        <w:jc w:val="both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 xml:space="preserve">Ova Procedura propisuje način i postupak izdavanja, te obračun naloga za službeni put dužnosnika 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 xml:space="preserve"> kao i zaposlenika JUO 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>.</w:t>
      </w:r>
    </w:p>
    <w:p w:rsidR="00CB54DC" w:rsidRPr="00F640A7" w:rsidRDefault="00CB54DC">
      <w:pPr>
        <w:spacing w:line="4" w:lineRule="exact"/>
        <w:rPr>
          <w:sz w:val="24"/>
          <w:szCs w:val="24"/>
        </w:rPr>
      </w:pPr>
    </w:p>
    <w:p w:rsidR="00CB54DC" w:rsidRPr="00F640A7" w:rsidRDefault="007207BF">
      <w:pPr>
        <w:spacing w:line="239" w:lineRule="auto"/>
        <w:ind w:right="860"/>
        <w:jc w:val="both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Iznimno od stavka 1. ovog članka, naknada troškova službenog putovanja odobrit će se u skladu s ovom Procedurom i svakom vanjskom suradniku koji dolazi u Općinu ili putuje na drugo odredište vezano uz rad Općine ili sudjelovanje u radu Općine.</w:t>
      </w:r>
    </w:p>
    <w:p w:rsidR="00CB54DC" w:rsidRPr="00F640A7" w:rsidRDefault="00CB54DC">
      <w:pPr>
        <w:spacing w:line="284" w:lineRule="exact"/>
        <w:rPr>
          <w:sz w:val="24"/>
          <w:szCs w:val="24"/>
        </w:rPr>
      </w:pPr>
    </w:p>
    <w:p w:rsidR="00CB54DC" w:rsidRPr="00F640A7" w:rsidRDefault="007207BF">
      <w:pPr>
        <w:ind w:right="860"/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Članak 2.</w:t>
      </w:r>
    </w:p>
    <w:p w:rsidR="00CB54DC" w:rsidRPr="00F640A7" w:rsidRDefault="00CB54DC">
      <w:pPr>
        <w:spacing w:line="1" w:lineRule="exact"/>
        <w:rPr>
          <w:sz w:val="24"/>
          <w:szCs w:val="24"/>
        </w:rPr>
      </w:pPr>
    </w:p>
    <w:p w:rsidR="00CB54DC" w:rsidRPr="00F640A7" w:rsidRDefault="007207BF">
      <w:pPr>
        <w:spacing w:line="239" w:lineRule="auto"/>
        <w:ind w:right="860"/>
        <w:jc w:val="both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Izrazi koji se koriste u ovoj Proceduri za osobe u muškom rodu, upotrijebljeni su neutralno i odnose se jednako na muške i ženske osobe.</w:t>
      </w:r>
    </w:p>
    <w:p w:rsidR="00CB54DC" w:rsidRPr="00F640A7" w:rsidRDefault="00CB54DC">
      <w:pPr>
        <w:spacing w:line="284" w:lineRule="exact"/>
        <w:rPr>
          <w:sz w:val="24"/>
          <w:szCs w:val="24"/>
        </w:rPr>
      </w:pPr>
    </w:p>
    <w:p w:rsidR="00CB54DC" w:rsidRPr="00F640A7" w:rsidRDefault="007207BF">
      <w:pPr>
        <w:ind w:right="860"/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Članak 3.</w:t>
      </w:r>
    </w:p>
    <w:p w:rsidR="00CB54DC" w:rsidRPr="00F640A7" w:rsidRDefault="00CB54DC">
      <w:pPr>
        <w:spacing w:line="1" w:lineRule="exact"/>
        <w:rPr>
          <w:sz w:val="24"/>
          <w:szCs w:val="24"/>
        </w:rPr>
      </w:pPr>
    </w:p>
    <w:p w:rsidR="00CB54DC" w:rsidRPr="00F640A7" w:rsidRDefault="007207BF">
      <w:pPr>
        <w:spacing w:line="239" w:lineRule="auto"/>
        <w:ind w:right="860"/>
        <w:jc w:val="both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 xml:space="preserve">Način i postupak izdavanja te obračun naloga za službeni put (u nastavku teksta: putni nalog) dužnosnika 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 xml:space="preserve"> kao i zaposlenika JUO 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 xml:space="preserve"> određuje se kako slijedi:</w:t>
      </w:r>
    </w:p>
    <w:p w:rsidR="00CB54DC" w:rsidRPr="00F640A7" w:rsidRDefault="00CB54DC">
      <w:pPr>
        <w:spacing w:line="265" w:lineRule="exact"/>
        <w:rPr>
          <w:sz w:val="24"/>
          <w:szCs w:val="24"/>
        </w:r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76"/>
        <w:gridCol w:w="120"/>
        <w:gridCol w:w="100"/>
        <w:gridCol w:w="2628"/>
        <w:gridCol w:w="120"/>
        <w:gridCol w:w="100"/>
        <w:gridCol w:w="2112"/>
        <w:gridCol w:w="100"/>
        <w:gridCol w:w="30"/>
        <w:gridCol w:w="30"/>
        <w:gridCol w:w="1912"/>
        <w:gridCol w:w="30"/>
        <w:gridCol w:w="30"/>
        <w:gridCol w:w="1732"/>
        <w:gridCol w:w="103"/>
        <w:gridCol w:w="37"/>
        <w:gridCol w:w="30"/>
      </w:tblGrid>
      <w:tr w:rsidR="00F640A7" w:rsidRPr="00F640A7" w:rsidTr="00F640A7">
        <w:trPr>
          <w:trHeight w:val="40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  <w:highlight w:val="lightGray"/>
              </w:rPr>
              <w:t>Redni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w w:val="99"/>
                <w:sz w:val="24"/>
                <w:szCs w:val="24"/>
              </w:rPr>
              <w:t>AKTIVNOST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w w:val="99"/>
                <w:sz w:val="24"/>
                <w:szCs w:val="24"/>
                <w:highlight w:val="lightGray"/>
              </w:rPr>
              <w:t>ODGOVORNA OSOBA</w:t>
            </w: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t>DOKUMENT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w w:val="97"/>
                <w:sz w:val="24"/>
                <w:szCs w:val="24"/>
              </w:rPr>
              <w:t>ROK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F640A7" w:rsidRPr="00F640A7" w:rsidTr="00F640A7">
        <w:trPr>
          <w:trHeight w:val="1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shd w:val="clear" w:color="auto" w:fill="D9D9D9"/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w w:val="99"/>
                <w:sz w:val="24"/>
                <w:szCs w:val="24"/>
              </w:rPr>
              <w:t>broj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F640A7" w:rsidRPr="00F640A7" w:rsidTr="00F640A7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F640A7" w:rsidRPr="00F640A7" w:rsidTr="00F640A7">
        <w:trPr>
          <w:trHeight w:val="13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46"/>
        </w:trPr>
        <w:tc>
          <w:tcPr>
            <w:tcW w:w="777" w:type="dxa"/>
            <w:gridSpan w:val="2"/>
            <w:tcBorders>
              <w:left w:val="single" w:sz="8" w:space="0" w:color="auto"/>
            </w:tcBorders>
            <w:vAlign w:val="bottom"/>
          </w:tcPr>
          <w:p w:rsidR="00CB54DC" w:rsidRPr="00F640A7" w:rsidRDefault="007207BF">
            <w:pPr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w w:val="98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7" w:lineRule="exact"/>
              <w:ind w:right="14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Usmeni ili pismeni</w:t>
            </w: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Dužnosnik ili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Poziv, prijavnica i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7" w:lineRule="exact"/>
              <w:ind w:right="10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Tijekom godine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5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prijedlog/zahtjev</w:t>
            </w: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zaposlenik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program stručnog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dužnosnika ili zaposlenika</w:t>
            </w: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4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usavršavanja,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konferencije,</w:t>
            </w:r>
            <w:r w:rsidR="00254CC6" w:rsidRPr="00F640A7">
              <w:rPr>
                <w:rFonts w:eastAsia="Cambria"/>
                <w:sz w:val="24"/>
                <w:szCs w:val="24"/>
              </w:rPr>
              <w:t>dogovoreni sastanak,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2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zahtjev za</w:t>
            </w: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F640A7">
        <w:trPr>
          <w:trHeight w:val="25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140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uslugom i slično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</w:tbl>
    <w:p w:rsidR="00CB54DC" w:rsidRPr="00F640A7" w:rsidRDefault="00CB54DC">
      <w:pPr>
        <w:rPr>
          <w:sz w:val="24"/>
          <w:szCs w:val="24"/>
        </w:rPr>
        <w:sectPr w:rsidR="00CB54DC" w:rsidRPr="00F640A7">
          <w:pgSz w:w="11900" w:h="16838"/>
          <w:pgMar w:top="1440" w:right="566" w:bottom="1159" w:left="1420" w:header="0" w:footer="0" w:gutter="0"/>
          <w:cols w:space="720" w:equalWidth="0">
            <w:col w:w="9920"/>
          </w:cols>
        </w:sectPr>
      </w:pPr>
    </w:p>
    <w:p w:rsidR="00CB54DC" w:rsidRPr="00F640A7" w:rsidRDefault="00CB54DC">
      <w:pPr>
        <w:spacing w:line="1" w:lineRule="exact"/>
        <w:rPr>
          <w:sz w:val="24"/>
          <w:szCs w:val="24"/>
        </w:rPr>
      </w:pP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860"/>
        <w:gridCol w:w="2340"/>
        <w:gridCol w:w="1960"/>
        <w:gridCol w:w="1900"/>
      </w:tblGrid>
      <w:tr w:rsidR="00CB54DC" w:rsidRPr="00F640A7" w:rsidTr="00E86886">
        <w:trPr>
          <w:trHeight w:val="26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ind w:right="250"/>
              <w:jc w:val="right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t>2.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Razmatranje prijedloga/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Općinski načelnik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Ukoliko je zahtjev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Najkasnije treći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zahtjeva za službeni put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5A43BB" w:rsidP="00331F6D">
            <w:pPr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 xml:space="preserve">                 </w:t>
            </w:r>
            <w:r w:rsidR="007207BF" w:rsidRPr="00F640A7">
              <w:rPr>
                <w:rFonts w:eastAsia="Cambria"/>
                <w:w w:val="99"/>
                <w:sz w:val="24"/>
                <w:szCs w:val="24"/>
              </w:rPr>
              <w:t xml:space="preserve"> ili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 službeni put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dan od dana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331F6D">
            <w:pPr>
              <w:jc w:val="center"/>
              <w:rPr>
                <w:sz w:val="24"/>
                <w:szCs w:val="24"/>
              </w:rPr>
            </w:pPr>
            <w:r w:rsidRPr="00F640A7">
              <w:rPr>
                <w:sz w:val="24"/>
                <w:szCs w:val="24"/>
              </w:rPr>
              <w:t>Pročelnik JUO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opravdan i u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zaprimanja</w:t>
            </w:r>
          </w:p>
        </w:tc>
      </w:tr>
      <w:tr w:rsidR="00CB54DC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skladu 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prijedloga/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proračunom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zahtjeva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 xml:space="preserve">Općine </w:t>
            </w:r>
            <w:r w:rsidR="00622EAF" w:rsidRPr="00F640A7">
              <w:rPr>
                <w:rFonts w:eastAsia="Cambria"/>
                <w:w w:val="99"/>
                <w:sz w:val="24"/>
                <w:szCs w:val="24"/>
              </w:rPr>
              <w:t>Trpanj</w:t>
            </w:r>
            <w:r w:rsidRPr="00F640A7">
              <w:rPr>
                <w:rFonts w:eastAsia="Cambria"/>
                <w:w w:val="99"/>
                <w:sz w:val="24"/>
                <w:szCs w:val="24"/>
              </w:rPr>
              <w:t xml:space="preserve"> daje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se naredba za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izdavanje putnog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naloga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ind w:right="250"/>
              <w:jc w:val="right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t>3.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Izdavanje putnog naloga</w:t>
            </w: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331F6D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sz w:val="24"/>
                <w:szCs w:val="24"/>
              </w:rPr>
              <w:t>Pročelnik JUO</w:t>
            </w: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1. Dužnosnik/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Najkasnije 1 dan</w:t>
            </w: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zaposlenik JUO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prije službenog</w:t>
            </w:r>
          </w:p>
        </w:tc>
      </w:tr>
      <w:tr w:rsidR="00E86886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koji ide na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putovanja</w:t>
            </w:r>
          </w:p>
        </w:tc>
      </w:tr>
      <w:tr w:rsidR="00E86886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spacing w:line="256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službeno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putovanje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popunjava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dijelove putnog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naloga (ime i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prezime osobe,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svrha putovanja)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2. Putni nalog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potpisuje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Općinski načelnik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 xml:space="preserve"> ili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331F6D">
            <w:pPr>
              <w:jc w:val="center"/>
              <w:rPr>
                <w:sz w:val="24"/>
                <w:szCs w:val="24"/>
              </w:rPr>
            </w:pPr>
            <w:r w:rsidRPr="00F640A7">
              <w:rPr>
                <w:sz w:val="24"/>
                <w:szCs w:val="24"/>
              </w:rPr>
              <w:t>Pročelnik JUO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, 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isti se upisuje u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Knjigu putnih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naloga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4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8" w:lineRule="exact"/>
              <w:ind w:right="250"/>
              <w:jc w:val="right"/>
              <w:rPr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t>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Obračun putnog naloga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Dužnosnik/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1. Popunjava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U roku 3 dana od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 w:rsidP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 xml:space="preserve">zaposlenik JUO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preostale dijelove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povratka sa</w:t>
            </w: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koji je bio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putnog naloga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službenog puta</w:t>
            </w:r>
          </w:p>
        </w:tc>
      </w:tr>
      <w:tr w:rsidR="00CB54DC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službenom putovanju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(datum i vrijeme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polaska i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povratka,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registarske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oznake,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početno i završno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stanje brojila i sl.).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2. Prilaže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dokumentaciju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potrebnu za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obračun troškova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putovanja (karte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prijevoznika,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račun za cestarinu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i parkiralište i sl.).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3. Daje pisano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izvješće 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rezultatima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službenog puta.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4. Obračunava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troškove prema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</w:tbl>
    <w:p w:rsidR="00CB54DC" w:rsidRPr="00F640A7" w:rsidRDefault="00CB54DC">
      <w:pPr>
        <w:spacing w:line="1" w:lineRule="exact"/>
        <w:rPr>
          <w:sz w:val="24"/>
          <w:szCs w:val="24"/>
        </w:rPr>
      </w:pP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860"/>
        <w:gridCol w:w="2340"/>
        <w:gridCol w:w="1960"/>
        <w:gridCol w:w="1900"/>
      </w:tblGrid>
      <w:tr w:rsidR="00CB54DC" w:rsidRPr="00F640A7" w:rsidTr="00E86886">
        <w:trPr>
          <w:trHeight w:val="26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priloženoj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dokumentaciji.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5. Ovjerava putni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nalog svojim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potpisom.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6. Prosljeđuje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obračunati putni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nalog s prilozima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7207BF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uz zahtjev za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D00CBB" w:rsidP="009A4199">
            <w:pPr>
              <w:rPr>
                <w:color w:val="FF0000"/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i</w:t>
            </w:r>
            <w:r w:rsidR="007207BF" w:rsidRPr="00F640A7">
              <w:rPr>
                <w:rFonts w:eastAsia="Cambria"/>
                <w:w w:val="99"/>
                <w:sz w:val="24"/>
                <w:szCs w:val="24"/>
              </w:rPr>
              <w:t>spl</w:t>
            </w:r>
            <w:r w:rsidRPr="00F640A7">
              <w:rPr>
                <w:rFonts w:eastAsia="Cambria"/>
                <w:w w:val="99"/>
                <w:sz w:val="24"/>
                <w:szCs w:val="24"/>
              </w:rPr>
              <w:t>atu</w:t>
            </w:r>
            <w:r w:rsidRPr="00F640A7">
              <w:rPr>
                <w:rFonts w:eastAsia="Cambria"/>
                <w:color w:val="FF0000"/>
                <w:w w:val="99"/>
                <w:sz w:val="24"/>
                <w:szCs w:val="24"/>
              </w:rPr>
              <w:t xml:space="preserve"> </w:t>
            </w:r>
            <w:r w:rsidR="009A4199" w:rsidRPr="00F640A7">
              <w:rPr>
                <w:rFonts w:eastAsia="Cambria"/>
                <w:w w:val="99"/>
                <w:sz w:val="24"/>
                <w:szCs w:val="24"/>
              </w:rPr>
              <w:t>Pročelniku JUO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CB54DC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B54DC" w:rsidRPr="00F640A7" w:rsidRDefault="00CB54DC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- ako po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uspostavljenom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putnom nalogu</w:t>
            </w:r>
          </w:p>
          <w:p w:rsidR="00E86886" w:rsidRPr="00F640A7" w:rsidRDefault="00E86886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nisu nastali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troškovi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putovanja, tada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dužnosnik/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zaposlenik to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navodi u izvješću</w:t>
            </w: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 puta</w:t>
            </w: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E868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8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8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46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t>5.</w:t>
            </w: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ind w:right="250"/>
              <w:jc w:val="right"/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lastRenderedPageBreak/>
              <w:t>Isplata putnog naloga</w:t>
            </w: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9A4199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lastRenderedPageBreak/>
              <w:t>Pročelnik JUO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1.Provodi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formalnu 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matematičku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provjeru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obračunatog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putnog naloga.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2.Obračunati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putni nalog daje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Općinskom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načelniku na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potpis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3.Isplaćuje</w:t>
            </w:r>
          </w:p>
          <w:p w:rsidR="00E86886" w:rsidRPr="00F640A7" w:rsidRDefault="00E86886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troškove po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putnom nalogu</w:t>
            </w:r>
          </w:p>
          <w:p w:rsidR="00E86886" w:rsidRPr="00F640A7" w:rsidRDefault="009A4199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 xml:space="preserve">na </w:t>
            </w:r>
            <w:r w:rsidR="00E86886" w:rsidRPr="00F640A7">
              <w:rPr>
                <w:rFonts w:eastAsia="Cambria"/>
                <w:sz w:val="24"/>
                <w:szCs w:val="24"/>
              </w:rPr>
              <w:t>račun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dužnosnika/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zaposlenika JUO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koji je bio na</w:t>
            </w: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službenom putu.</w:t>
            </w: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E86886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016358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016358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lastRenderedPageBreak/>
              <w:t>U roku od 8 dana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od službenog</w:t>
            </w: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putovanja</w:t>
            </w: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A827AF">
            <w:pPr>
              <w:jc w:val="center"/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A827AF">
            <w:pPr>
              <w:jc w:val="center"/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9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7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01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9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80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  <w:r w:rsidRPr="00F640A7">
              <w:rPr>
                <w:rFonts w:eastAsia="Cambria"/>
                <w:bCs/>
                <w:sz w:val="24"/>
                <w:szCs w:val="24"/>
              </w:rPr>
              <w:lastRenderedPageBreak/>
              <w:t>6.</w:t>
            </w: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rFonts w:eastAsia="Cambria"/>
                <w:bCs/>
                <w:sz w:val="24"/>
                <w:szCs w:val="24"/>
              </w:rPr>
            </w:pPr>
          </w:p>
          <w:p w:rsidR="00E86886" w:rsidRPr="00F640A7" w:rsidRDefault="00E86886">
            <w:pPr>
              <w:spacing w:line="248" w:lineRule="exact"/>
              <w:ind w:right="250"/>
              <w:jc w:val="right"/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Likvidacija i evidentiranje</w:t>
            </w: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isplate putnog naloga</w:t>
            </w: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DF5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5470AE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sz w:val="24"/>
                <w:szCs w:val="24"/>
              </w:rPr>
              <w:t>Računovođa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1.Likvidira putni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nalog.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2. Evidentira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isplatu u</w:t>
            </w:r>
          </w:p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računovodstvenom</w:t>
            </w:r>
          </w:p>
          <w:p w:rsidR="00E86886" w:rsidRPr="00F640A7" w:rsidRDefault="00E86886" w:rsidP="00190EB9">
            <w:pPr>
              <w:jc w:val="center"/>
              <w:rPr>
                <w:rFonts w:eastAsia="Cambria"/>
                <w:sz w:val="24"/>
                <w:szCs w:val="24"/>
              </w:rPr>
            </w:pPr>
            <w:r w:rsidRPr="00F640A7">
              <w:rPr>
                <w:rFonts w:eastAsia="Cambria"/>
                <w:sz w:val="24"/>
                <w:szCs w:val="24"/>
              </w:rPr>
              <w:t>sustavu</w:t>
            </w:r>
          </w:p>
          <w:p w:rsidR="00E86886" w:rsidRPr="00F640A7" w:rsidRDefault="00E86886" w:rsidP="00190EB9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190EB9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E86886" w:rsidRPr="00F640A7" w:rsidRDefault="00E86886" w:rsidP="00190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spacing w:line="248" w:lineRule="exact"/>
              <w:jc w:val="center"/>
              <w:rPr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Krajem mjeseca</w:t>
            </w: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  <w:r w:rsidRPr="00F640A7">
              <w:rPr>
                <w:rFonts w:eastAsia="Cambria"/>
                <w:w w:val="99"/>
                <w:sz w:val="24"/>
                <w:szCs w:val="24"/>
              </w:rPr>
              <w:t>na koji se odnosi</w:t>
            </w: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rFonts w:eastAsia="Cambria"/>
                <w:w w:val="99"/>
                <w:sz w:val="24"/>
                <w:szCs w:val="24"/>
              </w:rPr>
            </w:pPr>
          </w:p>
          <w:p w:rsidR="00E86886" w:rsidRPr="00F640A7" w:rsidRDefault="00E86886" w:rsidP="00E0538F">
            <w:pPr>
              <w:jc w:val="center"/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190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190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D00C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190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5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 w:rsidP="00190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  <w:tr w:rsidR="00E86886" w:rsidRPr="00F640A7" w:rsidTr="00E86886">
        <w:trPr>
          <w:trHeight w:val="266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886" w:rsidRPr="00F640A7" w:rsidRDefault="00E86886">
            <w:pPr>
              <w:rPr>
                <w:sz w:val="24"/>
                <w:szCs w:val="24"/>
              </w:rPr>
            </w:pPr>
          </w:p>
        </w:tc>
      </w:tr>
    </w:tbl>
    <w:p w:rsidR="00E86886" w:rsidRPr="00F640A7" w:rsidRDefault="00E86886">
      <w:pPr>
        <w:jc w:val="center"/>
        <w:rPr>
          <w:rFonts w:eastAsia="Cambria"/>
          <w:sz w:val="24"/>
          <w:szCs w:val="24"/>
        </w:rPr>
      </w:pPr>
    </w:p>
    <w:p w:rsidR="00E86886" w:rsidRPr="00F640A7" w:rsidRDefault="00E86886">
      <w:pPr>
        <w:jc w:val="center"/>
        <w:rPr>
          <w:rFonts w:eastAsia="Cambria"/>
          <w:sz w:val="24"/>
          <w:szCs w:val="24"/>
        </w:rPr>
      </w:pPr>
    </w:p>
    <w:p w:rsidR="00CB54DC" w:rsidRPr="00F640A7" w:rsidRDefault="007207BF">
      <w:pPr>
        <w:jc w:val="center"/>
        <w:rPr>
          <w:b/>
          <w:sz w:val="24"/>
          <w:szCs w:val="24"/>
        </w:rPr>
      </w:pPr>
      <w:r w:rsidRPr="00F640A7">
        <w:rPr>
          <w:rFonts w:eastAsia="Cambria"/>
          <w:b/>
          <w:sz w:val="24"/>
          <w:szCs w:val="24"/>
        </w:rPr>
        <w:t>Članak 4.</w:t>
      </w:r>
    </w:p>
    <w:p w:rsidR="00CB54DC" w:rsidRPr="00F640A7" w:rsidRDefault="00CB54DC">
      <w:pPr>
        <w:spacing w:line="3" w:lineRule="exact"/>
        <w:rPr>
          <w:sz w:val="24"/>
          <w:szCs w:val="24"/>
        </w:rPr>
      </w:pPr>
    </w:p>
    <w:p w:rsidR="008910FB" w:rsidRDefault="008910FB">
      <w:pPr>
        <w:spacing w:line="239" w:lineRule="auto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Donošenjem ove Procedure, stavlja se van snage Procedura „Postupak obračuna putnih naloga“ K1.3 Rev 01-10-14 od 20.10.2014.g.</w:t>
      </w:r>
    </w:p>
    <w:p w:rsidR="008910FB" w:rsidRDefault="008910FB">
      <w:pPr>
        <w:spacing w:line="239" w:lineRule="auto"/>
        <w:rPr>
          <w:rFonts w:eastAsia="Cambria"/>
          <w:sz w:val="24"/>
          <w:szCs w:val="24"/>
        </w:rPr>
      </w:pPr>
    </w:p>
    <w:p w:rsidR="008910FB" w:rsidRPr="008910FB" w:rsidRDefault="008910FB">
      <w:pPr>
        <w:spacing w:line="239" w:lineRule="auto"/>
        <w:rPr>
          <w:rFonts w:eastAsia="Cambria"/>
          <w:b/>
          <w:sz w:val="24"/>
          <w:szCs w:val="24"/>
        </w:rPr>
      </w:pP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</w:r>
      <w:r>
        <w:rPr>
          <w:rFonts w:eastAsia="Cambria"/>
          <w:sz w:val="24"/>
          <w:szCs w:val="24"/>
        </w:rPr>
        <w:tab/>
      </w:r>
      <w:r w:rsidRPr="008910FB">
        <w:rPr>
          <w:rFonts w:eastAsia="Cambria"/>
          <w:b/>
          <w:sz w:val="24"/>
          <w:szCs w:val="24"/>
        </w:rPr>
        <w:t xml:space="preserve">         Članka 5.</w:t>
      </w:r>
    </w:p>
    <w:p w:rsidR="00CB54DC" w:rsidRPr="00F640A7" w:rsidRDefault="007207BF">
      <w:pPr>
        <w:spacing w:line="239" w:lineRule="auto"/>
        <w:rPr>
          <w:rFonts w:eastAsia="Cambria"/>
          <w:color w:val="FF0000"/>
          <w:sz w:val="24"/>
          <w:szCs w:val="24"/>
        </w:rPr>
      </w:pPr>
      <w:r w:rsidRPr="00F640A7">
        <w:rPr>
          <w:rFonts w:eastAsia="Cambria"/>
          <w:sz w:val="24"/>
          <w:szCs w:val="24"/>
        </w:rPr>
        <w:t xml:space="preserve">Ova Procedura stupa na snagu danom donošenja, a objavit će se na oglasnoj ploči Općine </w:t>
      </w:r>
      <w:r w:rsidR="00622EAF" w:rsidRPr="00F640A7">
        <w:rPr>
          <w:rFonts w:eastAsia="Cambria"/>
          <w:sz w:val="24"/>
          <w:szCs w:val="24"/>
        </w:rPr>
        <w:t>Trpanj</w:t>
      </w:r>
      <w:r w:rsidRPr="00F640A7">
        <w:rPr>
          <w:rFonts w:eastAsia="Cambria"/>
          <w:sz w:val="24"/>
          <w:szCs w:val="24"/>
        </w:rPr>
        <w:t xml:space="preserve"> i na web stranici Općine </w:t>
      </w:r>
      <w:r w:rsidR="00622EAF" w:rsidRPr="00F640A7">
        <w:rPr>
          <w:rFonts w:eastAsia="Cambria"/>
          <w:sz w:val="24"/>
          <w:szCs w:val="24"/>
        </w:rPr>
        <w:t xml:space="preserve">Trpan. </w:t>
      </w:r>
      <w:r w:rsidR="00622EAF" w:rsidRPr="00F640A7">
        <w:rPr>
          <w:rFonts w:eastAsia="Cambria"/>
          <w:color w:val="FF0000"/>
          <w:sz w:val="24"/>
          <w:szCs w:val="24"/>
        </w:rPr>
        <w:t>(</w:t>
      </w:r>
      <w:hyperlink r:id="rId7" w:history="1">
        <w:r w:rsidR="00622EAF" w:rsidRPr="00F640A7">
          <w:rPr>
            <w:rStyle w:val="Hyperlink"/>
            <w:rFonts w:eastAsia="Cambria"/>
            <w:color w:val="FF0000"/>
            <w:sz w:val="24"/>
            <w:szCs w:val="24"/>
          </w:rPr>
          <w:t>www.trpanj.hr</w:t>
        </w:r>
      </w:hyperlink>
      <w:r w:rsidRPr="00F640A7">
        <w:rPr>
          <w:rFonts w:eastAsia="Cambria"/>
          <w:color w:val="FF0000"/>
          <w:sz w:val="24"/>
          <w:szCs w:val="24"/>
        </w:rPr>
        <w:t>).</w:t>
      </w:r>
    </w:p>
    <w:p w:rsidR="00CB54DC" w:rsidRPr="00F640A7" w:rsidRDefault="00CB54DC">
      <w:pPr>
        <w:spacing w:line="281" w:lineRule="exact"/>
        <w:rPr>
          <w:color w:val="FF0000"/>
          <w:sz w:val="24"/>
          <w:szCs w:val="24"/>
        </w:rPr>
      </w:pPr>
    </w:p>
    <w:p w:rsidR="00F640A7" w:rsidRPr="00F640A7" w:rsidRDefault="00F640A7" w:rsidP="00F640A7">
      <w:pPr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KLASA: 307-03/21-1/01</w:t>
      </w:r>
    </w:p>
    <w:p w:rsidR="00F640A7" w:rsidRPr="00F640A7" w:rsidRDefault="00F640A7" w:rsidP="00F640A7">
      <w:pPr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URBROJ:2117/07-01/01-21-1</w:t>
      </w:r>
    </w:p>
    <w:p w:rsidR="00F640A7" w:rsidRPr="00F640A7" w:rsidRDefault="00F640A7" w:rsidP="00F640A7">
      <w:pPr>
        <w:spacing w:line="1" w:lineRule="exact"/>
        <w:rPr>
          <w:sz w:val="24"/>
          <w:szCs w:val="24"/>
        </w:rPr>
      </w:pPr>
    </w:p>
    <w:p w:rsidR="00F640A7" w:rsidRPr="00F640A7" w:rsidRDefault="00F640A7" w:rsidP="00F640A7">
      <w:pPr>
        <w:rPr>
          <w:rFonts w:eastAsia="Cambria"/>
          <w:sz w:val="24"/>
          <w:szCs w:val="24"/>
        </w:rPr>
      </w:pPr>
    </w:p>
    <w:p w:rsidR="00F640A7" w:rsidRPr="00F640A7" w:rsidRDefault="00F640A7" w:rsidP="00F640A7">
      <w:pPr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Trpanj, 23.prosinca  2020.</w:t>
      </w:r>
    </w:p>
    <w:p w:rsidR="00F640A7" w:rsidRPr="00F640A7" w:rsidRDefault="00F640A7" w:rsidP="00F640A7">
      <w:pPr>
        <w:spacing w:line="282" w:lineRule="exact"/>
        <w:rPr>
          <w:sz w:val="24"/>
          <w:szCs w:val="24"/>
        </w:rPr>
      </w:pPr>
    </w:p>
    <w:p w:rsidR="00F640A7" w:rsidRPr="00F640A7" w:rsidRDefault="00F640A7">
      <w:pPr>
        <w:spacing w:line="281" w:lineRule="exact"/>
        <w:rPr>
          <w:color w:val="FF0000"/>
          <w:sz w:val="24"/>
          <w:szCs w:val="24"/>
        </w:rPr>
      </w:pPr>
    </w:p>
    <w:p w:rsidR="00CB54DC" w:rsidRPr="00F640A7" w:rsidRDefault="00F640A7" w:rsidP="00F640A7">
      <w:pPr>
        <w:ind w:left="6240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 xml:space="preserve">       Općinski načelnik</w:t>
      </w:r>
    </w:p>
    <w:p w:rsidR="00CB54DC" w:rsidRPr="00F640A7" w:rsidRDefault="00CB54DC">
      <w:pPr>
        <w:spacing w:line="2" w:lineRule="exact"/>
        <w:rPr>
          <w:sz w:val="24"/>
          <w:szCs w:val="24"/>
        </w:rPr>
      </w:pPr>
    </w:p>
    <w:p w:rsidR="00CB54DC" w:rsidRPr="00F640A7" w:rsidRDefault="00622EAF">
      <w:pPr>
        <w:ind w:left="6240"/>
        <w:jc w:val="center"/>
        <w:rPr>
          <w:sz w:val="24"/>
          <w:szCs w:val="24"/>
        </w:rPr>
      </w:pPr>
      <w:r w:rsidRPr="00F640A7">
        <w:rPr>
          <w:rFonts w:eastAsia="Cambria"/>
          <w:sz w:val="24"/>
          <w:szCs w:val="24"/>
        </w:rPr>
        <w:t>Jakša</w:t>
      </w:r>
      <w:r w:rsidR="007207BF" w:rsidRPr="00F640A7">
        <w:rPr>
          <w:rFonts w:eastAsia="Cambria"/>
          <w:sz w:val="24"/>
          <w:szCs w:val="24"/>
        </w:rPr>
        <w:t xml:space="preserve"> Franković</w:t>
      </w:r>
      <w:r w:rsidR="00F640A7" w:rsidRPr="00F640A7">
        <w:rPr>
          <w:rFonts w:eastAsia="Cambria"/>
          <w:sz w:val="24"/>
          <w:szCs w:val="24"/>
        </w:rPr>
        <w:t>, v.r.</w:t>
      </w:r>
    </w:p>
    <w:sectPr w:rsidR="00CB54DC" w:rsidRPr="00F640A7" w:rsidSect="00CB54DC">
      <w:pgSz w:w="11900" w:h="16838"/>
      <w:pgMar w:top="1415" w:right="1426" w:bottom="1440" w:left="1420" w:header="0" w:footer="0" w:gutter="0"/>
      <w:cols w:space="720" w:equalWidth="0">
        <w:col w:w="9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DD" w:rsidRDefault="008B1CDD" w:rsidP="00622EAF">
      <w:r>
        <w:separator/>
      </w:r>
    </w:p>
  </w:endnote>
  <w:endnote w:type="continuationSeparator" w:id="1">
    <w:p w:rsidR="008B1CDD" w:rsidRDefault="008B1CDD" w:rsidP="0062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DD" w:rsidRDefault="008B1CDD" w:rsidP="00622EAF">
      <w:r>
        <w:separator/>
      </w:r>
    </w:p>
  </w:footnote>
  <w:footnote w:type="continuationSeparator" w:id="1">
    <w:p w:rsidR="008B1CDD" w:rsidRDefault="008B1CDD" w:rsidP="00622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4DC"/>
    <w:rsid w:val="000B723C"/>
    <w:rsid w:val="0019461E"/>
    <w:rsid w:val="0021062F"/>
    <w:rsid w:val="00254CC6"/>
    <w:rsid w:val="00281D7C"/>
    <w:rsid w:val="002B0534"/>
    <w:rsid w:val="00331F6D"/>
    <w:rsid w:val="00357B1B"/>
    <w:rsid w:val="00383D74"/>
    <w:rsid w:val="003F73CA"/>
    <w:rsid w:val="00545A3F"/>
    <w:rsid w:val="005470AE"/>
    <w:rsid w:val="005A0F95"/>
    <w:rsid w:val="005A43BB"/>
    <w:rsid w:val="00622EAF"/>
    <w:rsid w:val="0070300E"/>
    <w:rsid w:val="007207BF"/>
    <w:rsid w:val="008910FB"/>
    <w:rsid w:val="008B1CDD"/>
    <w:rsid w:val="008D35D1"/>
    <w:rsid w:val="009A4199"/>
    <w:rsid w:val="009D1137"/>
    <w:rsid w:val="00A43039"/>
    <w:rsid w:val="00B900C1"/>
    <w:rsid w:val="00C96ACD"/>
    <w:rsid w:val="00CB54DC"/>
    <w:rsid w:val="00D00CBB"/>
    <w:rsid w:val="00D77B51"/>
    <w:rsid w:val="00E778C9"/>
    <w:rsid w:val="00E812CF"/>
    <w:rsid w:val="00E833CE"/>
    <w:rsid w:val="00E86886"/>
    <w:rsid w:val="00EF0471"/>
    <w:rsid w:val="00F640A7"/>
    <w:rsid w:val="00FB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EAF"/>
  </w:style>
  <w:style w:type="paragraph" w:styleId="Footer">
    <w:name w:val="footer"/>
    <w:basedOn w:val="Normal"/>
    <w:link w:val="FooterChar"/>
    <w:uiPriority w:val="99"/>
    <w:unhideWhenUsed/>
    <w:rsid w:val="00622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AF"/>
  </w:style>
  <w:style w:type="character" w:styleId="Hyperlink">
    <w:name w:val="Hyperlink"/>
    <w:basedOn w:val="DefaultParagraphFont"/>
    <w:uiPriority w:val="99"/>
    <w:unhideWhenUsed/>
    <w:rsid w:val="00622E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E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panj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Pročelniik</cp:lastModifiedBy>
  <cp:revision>2</cp:revision>
  <cp:lastPrinted>2021-03-26T07:14:00Z</cp:lastPrinted>
  <dcterms:created xsi:type="dcterms:W3CDTF">2021-03-26T07:15:00Z</dcterms:created>
  <dcterms:modified xsi:type="dcterms:W3CDTF">2021-03-26T07:15:00Z</dcterms:modified>
</cp:coreProperties>
</file>