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49" w:rsidRDefault="00265149" w:rsidP="00265149">
      <w:pPr>
        <w:jc w:val="both"/>
        <w:rPr>
          <w:noProof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>
            <wp:extent cx="572770" cy="7156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49" w:rsidRDefault="00265149" w:rsidP="00265149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265149" w:rsidRDefault="00265149" w:rsidP="00265149">
      <w:pPr>
        <w:jc w:val="both"/>
        <w:rPr>
          <w:lang w:val="hr-HR"/>
        </w:rPr>
      </w:pPr>
      <w:r>
        <w:rPr>
          <w:lang w:val="hr-HR"/>
        </w:rPr>
        <w:t>DUBROVAČKO-NERETVANSKA ŽUPANIJA</w:t>
      </w:r>
    </w:p>
    <w:p w:rsidR="00265149" w:rsidRDefault="00265149" w:rsidP="00265149">
      <w:pPr>
        <w:jc w:val="both"/>
        <w:rPr>
          <w:lang w:val="hr-HR"/>
        </w:rPr>
      </w:pPr>
      <w:r>
        <w:rPr>
          <w:lang w:val="hr-HR"/>
        </w:rPr>
        <w:t>OPĆINA TRPANJ</w:t>
      </w:r>
    </w:p>
    <w:p w:rsidR="00265149" w:rsidRDefault="00265149" w:rsidP="00265149">
      <w:pPr>
        <w:jc w:val="both"/>
        <w:rPr>
          <w:lang w:val="hr-HR"/>
        </w:rPr>
      </w:pPr>
      <w:r>
        <w:rPr>
          <w:lang w:val="hr-HR"/>
        </w:rPr>
        <w:t>JEDINSTVENI UPRAVNI ODJEL</w:t>
      </w:r>
    </w:p>
    <w:p w:rsidR="00265149" w:rsidRDefault="00265149" w:rsidP="00265149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265149" w:rsidRDefault="00265149" w:rsidP="00265149">
      <w:pPr>
        <w:jc w:val="both"/>
      </w:pPr>
    </w:p>
    <w:p w:rsidR="00265149" w:rsidRDefault="00265149" w:rsidP="00265149">
      <w:pPr>
        <w:jc w:val="both"/>
      </w:pPr>
      <w:proofErr w:type="spellStart"/>
      <w:proofErr w:type="gramStart"/>
      <w:r>
        <w:t>Trpanj</w:t>
      </w:r>
      <w:proofErr w:type="spellEnd"/>
      <w:r>
        <w:t>, 22.</w:t>
      </w:r>
      <w:proofErr w:type="gramEnd"/>
      <w:r>
        <w:t xml:space="preserve"> </w:t>
      </w:r>
      <w:proofErr w:type="spellStart"/>
      <w:proofErr w:type="gramStart"/>
      <w:r>
        <w:t>ožujka</w:t>
      </w:r>
      <w:proofErr w:type="spellEnd"/>
      <w:proofErr w:type="gramEnd"/>
      <w:r>
        <w:t xml:space="preserve"> 2021.</w:t>
      </w:r>
    </w:p>
    <w:p w:rsidR="00265149" w:rsidRDefault="00265149" w:rsidP="00265149"/>
    <w:p w:rsidR="00265149" w:rsidRDefault="00265149" w:rsidP="00265149"/>
    <w:p w:rsidR="00265149" w:rsidRDefault="00265149" w:rsidP="00265149">
      <w:pPr>
        <w:rPr>
          <w:b/>
        </w:rPr>
      </w:pPr>
    </w:p>
    <w:p w:rsidR="00265149" w:rsidRDefault="00265149" w:rsidP="002651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PRIOPĆENJE ZA JAVNOST</w:t>
      </w:r>
    </w:p>
    <w:p w:rsidR="00265149" w:rsidRDefault="00265149" w:rsidP="00265149"/>
    <w:p w:rsidR="00265149" w:rsidRDefault="00265149" w:rsidP="00265149"/>
    <w:p w:rsidR="00265149" w:rsidRDefault="00265149" w:rsidP="00265149">
      <w:p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,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donijelo</w:t>
      </w:r>
      <w:proofErr w:type="spellEnd"/>
      <w:r>
        <w:t xml:space="preserve"> je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namjenjenih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podgradnje</w:t>
      </w:r>
      <w:proofErr w:type="spellEnd"/>
      <w:r>
        <w:t xml:space="preserve"> u </w:t>
      </w:r>
      <w:proofErr w:type="spellStart"/>
      <w:r>
        <w:t>lukama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žzpanijskog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,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ribarske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2021.godini KLASA: 402-01/21-03/3 URBROJ</w:t>
      </w:r>
      <w:proofErr w:type="gramStart"/>
      <w:r>
        <w:t>:530</w:t>
      </w:r>
      <w:proofErr w:type="gramEnd"/>
      <w:r>
        <w:t xml:space="preserve">-03-2-2-1-21-39, </w:t>
      </w:r>
      <w:proofErr w:type="spellStart"/>
      <w:r>
        <w:t>dana</w:t>
      </w:r>
      <w:proofErr w:type="spellEnd"/>
      <w:r>
        <w:t xml:space="preserve"> 10.ožujka 2021.godine.</w:t>
      </w:r>
    </w:p>
    <w:p w:rsidR="00265149" w:rsidRDefault="00265149" w:rsidP="00265149">
      <w:pPr>
        <w:jc w:val="both"/>
      </w:pPr>
    </w:p>
    <w:p w:rsidR="00265149" w:rsidRDefault="00265149" w:rsidP="00265149">
      <w:pPr>
        <w:jc w:val="both"/>
      </w:pPr>
      <w:proofErr w:type="spellStart"/>
      <w:r>
        <w:t>Navedenom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Lučkoj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Dubrovačko-neretvanske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odobreno</w:t>
      </w:r>
      <w:proofErr w:type="spellEnd"/>
      <w:r>
        <w:t xml:space="preserve"> je 8.000.000</w:t>
      </w:r>
      <w:proofErr w:type="gramStart"/>
      <w:r>
        <w:t>,00</w:t>
      </w:r>
      <w:proofErr w:type="gram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“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Trpnju</w:t>
      </w:r>
      <w:proofErr w:type="spellEnd"/>
      <w:r>
        <w:t xml:space="preserve">”, pa se </w:t>
      </w:r>
      <w:proofErr w:type="spellStart"/>
      <w:r>
        <w:t>nastavljaju</w:t>
      </w:r>
      <w:proofErr w:type="spellEnd"/>
      <w:r>
        <w:t xml:space="preserve"> 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u </w:t>
      </w:r>
      <w:proofErr w:type="spellStart"/>
      <w:r>
        <w:t>Trpnju</w:t>
      </w:r>
      <w:proofErr w:type="spellEnd"/>
      <w:r>
        <w:t>.</w:t>
      </w:r>
    </w:p>
    <w:p w:rsidR="00A12708" w:rsidRDefault="00A12708" w:rsidP="00265149">
      <w:pPr>
        <w:jc w:val="both"/>
      </w:pPr>
    </w:p>
    <w:p w:rsidR="00265149" w:rsidRDefault="00265149" w:rsidP="00265149"/>
    <w:p w:rsidR="00265149" w:rsidRDefault="00265149" w:rsidP="00265149"/>
    <w:p w:rsidR="00265149" w:rsidRDefault="00265149" w:rsidP="00265149"/>
    <w:p w:rsidR="00265149" w:rsidRDefault="00265149" w:rsidP="0026514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Pročelnica</w:t>
      </w:r>
      <w:proofErr w:type="spellEnd"/>
    </w:p>
    <w:p w:rsidR="00265149" w:rsidRDefault="00265149" w:rsidP="00265149">
      <w:pPr>
        <w:ind w:left="3540" w:firstLine="708"/>
      </w:pPr>
      <w:r>
        <w:t xml:space="preserve">Nada </w:t>
      </w:r>
      <w:proofErr w:type="spellStart"/>
      <w:r>
        <w:t>Ivanković</w:t>
      </w:r>
      <w:proofErr w:type="spellEnd"/>
      <w:r>
        <w:t xml:space="preserve">, </w:t>
      </w:r>
      <w:proofErr w:type="spellStart"/>
      <w:r>
        <w:t>službenica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informiranje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5149"/>
    <w:rsid w:val="000D4A4D"/>
    <w:rsid w:val="001129D4"/>
    <w:rsid w:val="00265149"/>
    <w:rsid w:val="00325C9F"/>
    <w:rsid w:val="00723511"/>
    <w:rsid w:val="00824ACF"/>
    <w:rsid w:val="00980DB4"/>
    <w:rsid w:val="00A1270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49"/>
    <w:pPr>
      <w:spacing w:after="0" w:line="240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2021-03-22T13:24:00Z</dcterms:created>
  <dcterms:modified xsi:type="dcterms:W3CDTF">2021-03-22T13:35:00Z</dcterms:modified>
</cp:coreProperties>
</file>