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R E P U B L I K A   H R V A T S K A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DUBROVAČKO - NERETVANSKA ŽUPANIJ</w:t>
      </w:r>
      <w:r>
        <w:rPr>
          <w:b/>
        </w:rPr>
        <w:t xml:space="preserve"> O P Ć I N A   T R P A NJ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STOŽER CIVILNE ZAŠTITE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KLASA: 810-01/13-01/02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URBROJ:2117/07-05/01-20-13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9E5330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19.01.2021.</w:t>
      </w:r>
    </w:p>
    <w:p w:rsidR="009E5330" w:rsidRDefault="009E5330" w:rsidP="009E533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9E5330" w:rsidRDefault="009E5330" w:rsidP="009E533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E975A4" w:rsidRDefault="009E5330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</w:t>
      </w:r>
    </w:p>
    <w:p w:rsidR="009E5330" w:rsidRDefault="00E975A4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</w:t>
      </w:r>
      <w:r w:rsidR="009E5330">
        <w:rPr>
          <w:b/>
        </w:rPr>
        <w:t>PRIOPĆENJE  ZA  JAVNOST</w:t>
      </w:r>
    </w:p>
    <w:p w:rsidR="00E975A4" w:rsidRDefault="00E975A4" w:rsidP="009E533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DF582B" w:rsidRDefault="00DF582B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DF582B">
        <w:rPr>
          <w:rFonts w:eastAsia="Times New Roman" w:cs="Times New Roman"/>
          <w:lang w:eastAsia="hr-HR"/>
        </w:rPr>
        <w:t> </w:t>
      </w:r>
      <w:r w:rsidR="009E5330">
        <w:rPr>
          <w:rFonts w:eastAsia="Times New Roman" w:cs="Times New Roman"/>
          <w:lang w:eastAsia="hr-HR"/>
        </w:rPr>
        <w:t xml:space="preserve">Pozvamo i </w:t>
      </w:r>
      <w:r w:rsidRPr="00DF582B">
        <w:rPr>
          <w:rFonts w:eastAsia="Times New Roman" w:cs="Times New Roman"/>
          <w:lang w:eastAsia="hr-HR"/>
        </w:rPr>
        <w:t xml:space="preserve">molimo da </w:t>
      </w:r>
      <w:r w:rsidR="009E5330">
        <w:rPr>
          <w:rFonts w:eastAsia="Times New Roman" w:cs="Times New Roman"/>
          <w:lang w:eastAsia="hr-HR"/>
        </w:rPr>
        <w:t xml:space="preserve">nam se jave svi </w:t>
      </w:r>
      <w:r w:rsidRPr="00DF582B">
        <w:rPr>
          <w:rFonts w:eastAsia="Times New Roman" w:cs="Times New Roman"/>
          <w:b/>
          <w:bCs/>
          <w:lang w:eastAsia="hr-HR"/>
        </w:rPr>
        <w:t>inženjeri građevine – statičar</w:t>
      </w:r>
      <w:r w:rsidR="009E5330">
        <w:rPr>
          <w:rFonts w:eastAsia="Times New Roman" w:cs="Times New Roman"/>
          <w:b/>
          <w:bCs/>
          <w:lang w:eastAsia="hr-HR"/>
        </w:rPr>
        <w:t>i</w:t>
      </w:r>
      <w:r w:rsidRPr="00DF582B">
        <w:rPr>
          <w:rFonts w:eastAsia="Times New Roman" w:cs="Times New Roman"/>
          <w:lang w:eastAsia="hr-HR"/>
        </w:rPr>
        <w:t xml:space="preserve">  sa područja </w:t>
      </w:r>
      <w:r w:rsidR="009E5330">
        <w:rPr>
          <w:rFonts w:eastAsia="Times New Roman" w:cs="Times New Roman"/>
          <w:lang w:eastAsia="hr-HR"/>
        </w:rPr>
        <w:t>Općine Trpanj</w:t>
      </w:r>
      <w:r w:rsidRPr="00DF582B">
        <w:rPr>
          <w:rFonts w:eastAsia="Times New Roman" w:cs="Times New Roman"/>
          <w:lang w:eastAsia="hr-HR"/>
        </w:rPr>
        <w:t xml:space="preserve"> koji bi bili zainteresirani raditi na području </w:t>
      </w:r>
      <w:r w:rsidR="009E5330">
        <w:rPr>
          <w:rFonts w:eastAsia="Times New Roman" w:cs="Times New Roman"/>
          <w:lang w:eastAsia="hr-HR"/>
        </w:rPr>
        <w:t xml:space="preserve">Sisačko-moslovačke županije na područjima </w:t>
      </w:r>
      <w:r w:rsidRPr="00DF582B">
        <w:rPr>
          <w:rFonts w:eastAsia="Times New Roman" w:cs="Times New Roman"/>
          <w:lang w:eastAsia="hr-HR"/>
        </w:rPr>
        <w:t xml:space="preserve">pogođenom potresom. </w:t>
      </w:r>
    </w:p>
    <w:p w:rsidR="00DF582B" w:rsidRPr="00DF582B" w:rsidRDefault="009E5330" w:rsidP="009E5330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Također pozivamo i molimo sve </w:t>
      </w:r>
      <w:r w:rsidRPr="00E975A4">
        <w:rPr>
          <w:rFonts w:eastAsia="Times New Roman" w:cs="Times New Roman"/>
          <w:b/>
          <w:lang w:eastAsia="hr-HR"/>
        </w:rPr>
        <w:t xml:space="preserve">osobe </w:t>
      </w:r>
      <w:r>
        <w:rPr>
          <w:rFonts w:eastAsia="Times New Roman" w:cs="Times New Roman"/>
          <w:lang w:eastAsia="hr-HR"/>
        </w:rPr>
        <w:t xml:space="preserve">na području Općine Trpanj </w:t>
      </w:r>
      <w:r w:rsidRPr="00E975A4">
        <w:rPr>
          <w:rFonts w:eastAsia="Times New Roman" w:cs="Times New Roman"/>
          <w:b/>
          <w:lang w:eastAsia="hr-HR"/>
        </w:rPr>
        <w:t>koje su primile na smještaj u svoje domove i apartmane</w:t>
      </w:r>
      <w:r>
        <w:rPr>
          <w:rFonts w:eastAsia="Times New Roman" w:cs="Times New Roman"/>
          <w:lang w:eastAsia="hr-HR"/>
        </w:rPr>
        <w:t xml:space="preserve"> osobe koje dolaze s </w:t>
      </w:r>
      <w:r w:rsidRPr="00DF582B">
        <w:rPr>
          <w:rFonts w:eastAsia="Times New Roman" w:cs="Times New Roman"/>
          <w:lang w:eastAsia="hr-HR"/>
        </w:rPr>
        <w:t>područj</w:t>
      </w:r>
      <w:r>
        <w:rPr>
          <w:rFonts w:eastAsia="Times New Roman" w:cs="Times New Roman"/>
          <w:lang w:eastAsia="hr-HR"/>
        </w:rPr>
        <w:t>a pogođenih potresom, da radi evidencije dostave podatke o istima (Ime i prezime, spol, datum rođenja, prebivalište, trenutni smještaj, adresa, kontakt i datum dolaska).</w:t>
      </w:r>
    </w:p>
    <w:p w:rsidR="00DF582B" w:rsidRDefault="00DF582B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DF582B">
        <w:rPr>
          <w:rFonts w:eastAsia="Times New Roman" w:cs="Times New Roman"/>
          <w:lang w:eastAsia="hr-HR"/>
        </w:rPr>
        <w:t> </w:t>
      </w:r>
      <w:r w:rsidR="009E5330">
        <w:rPr>
          <w:rFonts w:eastAsia="Times New Roman" w:cs="Times New Roman"/>
          <w:lang w:eastAsia="hr-HR"/>
        </w:rPr>
        <w:t xml:space="preserve">Traženo molimo dostaviti ovom Stožeru čim prije elektronskom poštoma na mail : </w:t>
      </w:r>
      <w:hyperlink r:id="rId5" w:history="1">
        <w:r w:rsidR="009E5330" w:rsidRPr="00FE7689">
          <w:rPr>
            <w:rStyle w:val="Hyperlink"/>
            <w:rFonts w:eastAsia="Times New Roman" w:cs="Times New Roman"/>
            <w:lang w:eastAsia="hr-HR"/>
          </w:rPr>
          <w:t>procelnik@trpanj.hr</w:t>
        </w:r>
      </w:hyperlink>
      <w:r w:rsidR="009E5330">
        <w:rPr>
          <w:rFonts w:eastAsia="Times New Roman" w:cs="Times New Roman"/>
          <w:lang w:eastAsia="hr-HR"/>
        </w:rPr>
        <w:t xml:space="preserve"> ili putem telefona</w:t>
      </w:r>
      <w:r w:rsidR="00E975A4">
        <w:rPr>
          <w:rFonts w:eastAsia="Times New Roman" w:cs="Times New Roman"/>
          <w:lang w:eastAsia="hr-HR"/>
        </w:rPr>
        <w:t>/</w:t>
      </w:r>
      <w:r w:rsidR="009E5330">
        <w:rPr>
          <w:rFonts w:eastAsia="Times New Roman" w:cs="Times New Roman"/>
          <w:lang w:eastAsia="hr-HR"/>
        </w:rPr>
        <w:t xml:space="preserve"> 020 </w:t>
      </w:r>
      <w:r w:rsidR="00E975A4">
        <w:rPr>
          <w:rFonts w:eastAsia="Times New Roman" w:cs="Times New Roman"/>
          <w:lang w:eastAsia="hr-HR"/>
        </w:rPr>
        <w:t>456 876 ili faxa/ 020 743 936.</w:t>
      </w:r>
    </w:p>
    <w:p w:rsidR="00E975A4" w:rsidRDefault="00E975A4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E975A4" w:rsidRDefault="00E975A4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E975A4" w:rsidRDefault="00E975A4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>Stožer civilne zaštite Općine Trpanj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9E5330" w:rsidRPr="00DF582B" w:rsidRDefault="009E5330" w:rsidP="00DF582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82B"/>
    <w:rsid w:val="000D4A4D"/>
    <w:rsid w:val="001129D4"/>
    <w:rsid w:val="00325C9F"/>
    <w:rsid w:val="00723511"/>
    <w:rsid w:val="00824ACF"/>
    <w:rsid w:val="009E5330"/>
    <w:rsid w:val="00BB4972"/>
    <w:rsid w:val="00DF582B"/>
    <w:rsid w:val="00E975A4"/>
    <w:rsid w:val="00F6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8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5330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trpan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2021-01-19T08:45:00Z</dcterms:created>
  <dcterms:modified xsi:type="dcterms:W3CDTF">2021-01-19T12:17:00Z</dcterms:modified>
</cp:coreProperties>
</file>