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0C34C8" w:rsidRPr="000C34C8" w:rsidTr="000C34C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0C34C8" w:rsidRPr="000C34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C34C8" w:rsidRPr="000C34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C34C8" w:rsidRPr="000C34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C34C8" w:rsidRPr="000C34C8" w:rsidRDefault="000C34C8" w:rsidP="000C34C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C34C8" w:rsidRPr="000C34C8" w:rsidRDefault="000C34C8" w:rsidP="000C3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C34C8" w:rsidRPr="000C34C8" w:rsidRDefault="000C34C8" w:rsidP="000C3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C34C8" w:rsidRPr="000C34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C34C8" w:rsidRPr="000C34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C34C8" w:rsidRPr="000C34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C34C8" w:rsidRPr="000C34C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C34C8" w:rsidRPr="000C34C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34C8" w:rsidRPr="000C34C8" w:rsidRDefault="000C34C8" w:rsidP="000C34C8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Poštovani/poštovana,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Hrvatska elektroprivreda d.d. (HEP d.d.) otvorila je 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Natječaj za dodjelu donacija ustanovama, udrugama i drugim organizacijama civilnog društva u 2023. godini.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Predmet Natječaja je dodjela donacija za podupiranje projekata i programa iz područja:</w:t>
                                          </w:r>
                                        </w:p>
                                        <w:p w:rsidR="000C34C8" w:rsidRPr="000C34C8" w:rsidRDefault="000C34C8" w:rsidP="000C34C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Mladi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- odgojno-obrazovni projekti/programi; sportske aktivnosti djece i mladih, odnosno za djecu i mlade; kulturno-umjetničke aktivnosti djece i mladih, odnosno za djecu i mlade, prevencija svih oblika ovisnosti djece i mladih, međunarodne manifestacije stvaralaštva djece i mladih, organizacija izvannastavnih i izvanškolskih aktivnosti;</w:t>
                                          </w:r>
                                        </w:p>
                                        <w:p w:rsidR="000C34C8" w:rsidRPr="000C34C8" w:rsidRDefault="000C34C8" w:rsidP="000C34C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Umjetnost i kulturna baština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- pomoć nadarenim umjetnicima; promocija hrvatske kulture u inozemstvu; aktivnosti očuvanja nacionalne i lokalne kulturne baštine; glazbene, scenske i likovne aktivnosti;</w:t>
                                          </w:r>
                                        </w:p>
                                        <w:p w:rsidR="000C34C8" w:rsidRPr="000C34C8" w:rsidRDefault="000C34C8" w:rsidP="000C34C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Okoliš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- projekti/programi promicanja energetske učinkovitosti i znanja o okolišu; projekti poboljšanja stanja okoliša; projekti zaštite ljudi i dobara;</w:t>
                                          </w:r>
                                        </w:p>
                                        <w:p w:rsidR="000C34C8" w:rsidRPr="000C34C8" w:rsidRDefault="000C34C8" w:rsidP="000C34C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Znanost i društvo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- znanstveni projekti; poticanje kreativnosti i inovativnosti, projekti razvoja civilnog društva, osposobljavanje građana za informacijske i komunikacijske tehnologije;</w:t>
                                          </w:r>
                                        </w:p>
                                        <w:p w:rsidR="000C34C8" w:rsidRPr="000C34C8" w:rsidRDefault="000C34C8" w:rsidP="000C34C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Humanitarno djelovanje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- karitativni projekti/programi i aktivnosti od značaja za stare, bolesne, siromašne i nemoćne osobe i osobe s posebnim potrebama; zaštita i promicanje zdravlja; podrška osobama s invaliditetom, sigurnost djece i mladih; prevencija nasilja među djecom i mladima, odgojno-obrazovni rad s djecom i mladima s posebnim potrebama. </w:t>
                                          </w:r>
                                        </w:p>
                                        <w:p w:rsidR="000C34C8" w:rsidRPr="000C34C8" w:rsidRDefault="000C34C8" w:rsidP="000C34C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Prihvatljivi prijavitelji: </w:t>
                                          </w:r>
                                        </w:p>
                                        <w:p w:rsidR="000C34C8" w:rsidRPr="000C34C8" w:rsidRDefault="000C34C8" w:rsidP="000C34C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Organizacije civilnog društva: udruge, zaklade, vjerske zajednice, umjetničke organizacije, privatne neprofitne ustanove sa sjedištem u Republici Hrvatskoj, čije su aktivnosti usmjerene općoj dobrobiti i poboljšanju kvalitete života društvene zajednice, a kojima je financijska pomoć potrebna za realizaciju projekata iz zadanih programskih područja financiranja;</w:t>
                                          </w:r>
                                        </w:p>
                                        <w:p w:rsidR="000C34C8" w:rsidRPr="000C34C8" w:rsidRDefault="000C34C8" w:rsidP="000C34C8">
                                          <w:pPr>
                                            <w:numPr>
                                              <w:ilvl w:val="0"/>
                                              <w:numId w:val="2"/>
                                            </w:num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Ustanove sa sjedištem u Republici Hrvatskoj (npr. vrtići, škole, fakulteti, učenički domovi, parkovi prirode, turističke zajednice, privatne ustanove, muzeji, knjižnice) koje nisu obuhvaćene u prvom stavku, ali su u skladu s uvjetima Natječaja prihvatljivi prijavitelji za financiranje programa i projekata.</w:t>
                                          </w:r>
                                        </w:p>
                                        <w:p w:rsidR="000C34C8" w:rsidRPr="000C34C8" w:rsidRDefault="000C34C8" w:rsidP="000C34C8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Financijska sredstva donirat će se za najviše 250 projekata, a iznos potpore po odobrenom projektu iznosi najmanje 270,00 eura, a najviše 4.650,00 eura. Prijavitelji mogu prijaviti samo jedan program/projekt.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Prijave se zaprimaju putem online Prijavnice dostupne na </w:t>
                                          </w:r>
                                          <w:hyperlink r:id="rId5" w:tgtFrame="_blank" w:history="1">
                                            <w:r w:rsidRPr="000C34C8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ovome linku</w:t>
                                            </w:r>
                                          </w:hyperlink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, u razdoblju od 06. 02. 2023. do 07. 03. 2023. godine (do 16:00 sati).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 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Očekivani rok za objavu rezultata na web stranici </w:t>
                                          </w:r>
                                          <w:hyperlink r:id="rId6" w:history="1">
                                            <w:r w:rsidRPr="000C34C8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www.hep.hr</w:t>
                                            </w:r>
                                          </w:hyperlink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 je 28.04.2023.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 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Eventualna pitanja moguće je uputiti isključivo na e-mail </w:t>
                                          </w:r>
                                          <w:hyperlink r:id="rId7" w:history="1">
                                            <w:r w:rsidRPr="000C34C8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donacije2023@hep.hr</w:t>
                                            </w:r>
                                          </w:hyperlink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34C8" w:rsidRPr="000C34C8" w:rsidRDefault="000C34C8" w:rsidP="000C34C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34C8" w:rsidRPr="000C34C8" w:rsidRDefault="000C34C8" w:rsidP="000C34C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C34C8" w:rsidRPr="000C34C8" w:rsidRDefault="000C34C8" w:rsidP="000C3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C34C8" w:rsidRPr="000C34C8" w:rsidRDefault="000C34C8" w:rsidP="000C3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C34C8" w:rsidRPr="000C34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C34C8" w:rsidRPr="000C34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C34C8" w:rsidRPr="000C34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C34C8" w:rsidRPr="000C34C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C34C8" w:rsidRPr="000C34C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0C34C8" w:rsidRPr="000C34C8" w:rsidRDefault="000C34C8" w:rsidP="000C34C8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lastRenderedPageBreak/>
                                            <w:t>Lokalna akcijska grupa ''LAG 5''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Trg sv. Justine 13, 20260 Korčula</w:t>
                                          </w:r>
                                          <w:r w:rsidRPr="000C34C8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tel. +38520713472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0C34C8" w:rsidRPr="000C34C8" w:rsidRDefault="000C34C8" w:rsidP="000C34C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34C8" w:rsidRPr="000C34C8" w:rsidRDefault="000C34C8" w:rsidP="000C34C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C34C8" w:rsidRPr="000C34C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0C34C8" w:rsidRPr="000C34C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8730"/>
                                          </w:tblGrid>
                                          <w:tr w:rsidR="000C34C8" w:rsidRPr="000C34C8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96"/>
                                                </w:tblGrid>
                                                <w:tr w:rsidR="000C34C8" w:rsidRPr="000C34C8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0C34C8" w:rsidRPr="000C34C8" w:rsidRDefault="000C34C8" w:rsidP="000C34C8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0C34C8" w:rsidRPr="000C34C8" w:rsidRDefault="000C34C8" w:rsidP="000C34C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0C34C8" w:rsidRPr="000C34C8" w:rsidRDefault="000C34C8" w:rsidP="000C34C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0C34C8" w:rsidRPr="000C34C8" w:rsidRDefault="000C34C8" w:rsidP="000C34C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34C8" w:rsidRPr="000C34C8" w:rsidRDefault="000C34C8" w:rsidP="000C34C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C34C8" w:rsidRPr="000C34C8" w:rsidRDefault="000C34C8" w:rsidP="000C3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C34C8" w:rsidRPr="000C34C8" w:rsidRDefault="000C34C8" w:rsidP="000C3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0C34C8" w:rsidRPr="000C34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0C34C8" w:rsidRPr="000C34C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0C34C8" w:rsidRPr="000C34C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0C34C8" w:rsidRPr="000C34C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C34C8" w:rsidRPr="000C34C8" w:rsidRDefault="000C34C8" w:rsidP="000C34C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C34C8" w:rsidRPr="000C34C8" w:rsidRDefault="000C34C8" w:rsidP="000C34C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0C34C8" w:rsidRPr="000C34C8" w:rsidRDefault="000C34C8" w:rsidP="000C34C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0C34C8" w:rsidRPr="000C34C8" w:rsidRDefault="000C34C8" w:rsidP="000C34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0C34C8" w:rsidRPr="000C34C8" w:rsidRDefault="000C34C8" w:rsidP="000C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34C8" w:rsidRPr="000C34C8" w:rsidRDefault="000C34C8" w:rsidP="000C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C34C8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ad6b033040&amp;e=adb01ff26c" style="width:.75pt;height:.75pt"/>
        </w:pict>
      </w:r>
    </w:p>
    <w:p w:rsidR="005A5E52" w:rsidRDefault="005A5E52"/>
    <w:sectPr w:rsidR="005A5E52" w:rsidSect="005A5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7AE8"/>
    <w:multiLevelType w:val="multilevel"/>
    <w:tmpl w:val="BA6A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669D0"/>
    <w:multiLevelType w:val="multilevel"/>
    <w:tmpl w:val="5566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4C8"/>
    <w:rsid w:val="000C34C8"/>
    <w:rsid w:val="005A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E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C34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C34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C34C8"/>
    <w:rPr>
      <w:i/>
      <w:iCs/>
    </w:rPr>
  </w:style>
  <w:style w:type="character" w:customStyle="1" w:styleId="org">
    <w:name w:val="org"/>
    <w:basedOn w:val="DefaultParagraphFont"/>
    <w:rsid w:val="000C34C8"/>
  </w:style>
  <w:style w:type="character" w:customStyle="1" w:styleId="locality">
    <w:name w:val="locality"/>
    <w:basedOn w:val="DefaultParagraphFont"/>
    <w:rsid w:val="000C34C8"/>
  </w:style>
  <w:style w:type="character" w:customStyle="1" w:styleId="postal-code">
    <w:name w:val="postal-code"/>
    <w:basedOn w:val="DefaultParagraphFont"/>
    <w:rsid w:val="000C3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acije2023@he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2e1ae9446b&amp;e=adb01ff26c" TargetMode="External"/><Relationship Id="rId5" Type="http://schemas.openxmlformats.org/officeDocument/2006/relationships/hyperlink" Target="https://lag5.us3.list-manage.com/track/click?u=c2ea6255e95561e2901ff0074&amp;id=cc99d6dfee&amp;e=adb01ff2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>Grizli777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2023-02-13T08:45:00Z</dcterms:created>
  <dcterms:modified xsi:type="dcterms:W3CDTF">2023-02-13T08:46:00Z</dcterms:modified>
</cp:coreProperties>
</file>