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144" w:rsidRPr="00222144" w:rsidRDefault="00222144" w:rsidP="00222144">
      <w:pPr>
        <w:pStyle w:val="Heading1"/>
      </w:pPr>
      <w:r w:rsidRPr="00222144">
        <w:t>Izbori za zastupnike u Hrvatski sabor 2020.</w:t>
      </w:r>
    </w:p>
    <w:p w:rsidR="00222144" w:rsidRDefault="00222144" w:rsidP="00222144">
      <w:pPr>
        <w:spacing w:after="0" w:line="240" w:lineRule="auto"/>
        <w:rPr>
          <w:rFonts w:eastAsia="Times New Roman" w:cs="Times New Roman"/>
          <w:b/>
          <w:bCs/>
          <w:u w:val="single"/>
          <w:lang w:eastAsia="hr-HR"/>
        </w:rPr>
      </w:pPr>
    </w:p>
    <w:p w:rsidR="00222144" w:rsidRPr="00222144" w:rsidRDefault="00222144" w:rsidP="00222144">
      <w:pPr>
        <w:spacing w:after="0" w:line="240" w:lineRule="auto"/>
        <w:rPr>
          <w:rFonts w:eastAsia="Times New Roman" w:cs="Times New Roman"/>
          <w:lang w:eastAsia="hr-HR"/>
        </w:rPr>
      </w:pPr>
      <w:r w:rsidRPr="00222144">
        <w:rPr>
          <w:rFonts w:eastAsia="Times New Roman" w:cs="Times New Roman"/>
          <w:b/>
          <w:bCs/>
          <w:u w:val="single"/>
          <w:lang w:eastAsia="hr-HR"/>
        </w:rPr>
        <w:t>Izbori na biračkim mjestima u Republici Hrvatskoj održat će se u nedjelju 5. srpnja 2020. </w:t>
      </w:r>
      <w:r w:rsidRPr="00222144">
        <w:rPr>
          <w:rFonts w:eastAsia="Times New Roman" w:cs="Times New Roman"/>
          <w:lang w:eastAsia="hr-HR"/>
        </w:rPr>
        <w:br/>
        <w:t> </w:t>
      </w:r>
      <w:r w:rsidRPr="00222144">
        <w:rPr>
          <w:rFonts w:eastAsia="Times New Roman" w:cs="Times New Roman"/>
          <w:lang w:eastAsia="hr-HR"/>
        </w:rPr>
        <w:br/>
      </w:r>
      <w:r w:rsidRPr="00222144">
        <w:rPr>
          <w:rFonts w:eastAsia="Times New Roman" w:cs="Times New Roman"/>
          <w:b/>
          <w:bCs/>
          <w:u w:val="single"/>
          <w:lang w:eastAsia="hr-HR"/>
        </w:rPr>
        <w:t>Izbori na biračkim mjestima u sjedištima diplomatsko-konzularnih predstavništava Republike Hrvatske u inozemstvu održat će se u subotu 4. srpnja 2020. i u nedjelju 5. srpnja 2020. </w:t>
      </w:r>
      <w:r w:rsidRPr="00222144">
        <w:rPr>
          <w:rFonts w:eastAsia="Times New Roman" w:cs="Times New Roman"/>
          <w:lang w:eastAsia="hr-HR"/>
        </w:rPr>
        <w:br/>
      </w:r>
      <w:r w:rsidRPr="00222144">
        <w:rPr>
          <w:rFonts w:eastAsia="Times New Roman" w:cs="Times New Roman"/>
          <w:lang w:eastAsia="hr-HR"/>
        </w:rPr>
        <w:br/>
        <w:t>Obavještavaju se birači da mogu izvršiti pregled, dopunu i ispravak podataka upisanih u registar birača te podnijeti zahtjev za privremeni upis u registar birača izvan mjesta prebivališta, izdavanje potvrde za glasovanje izvan mjesta prebivališta, prethodnu registraciju i aktivnu registraciju. </w:t>
      </w:r>
      <w:r w:rsidRPr="00222144">
        <w:rPr>
          <w:rFonts w:eastAsia="Times New Roman" w:cs="Times New Roman"/>
          <w:lang w:eastAsia="hr-HR"/>
        </w:rPr>
        <w:br/>
      </w:r>
      <w:r w:rsidRPr="00222144">
        <w:rPr>
          <w:rFonts w:eastAsia="Times New Roman" w:cs="Times New Roman"/>
          <w:lang w:eastAsia="hr-HR"/>
        </w:rPr>
        <w:br/>
        <w:t xml:space="preserve">Birači mogu pregledati svoje podatke upisane u registar birača na mrežnoj stranici Ministarstva uprave: </w:t>
      </w:r>
      <w:hyperlink r:id="rId4" w:history="1">
        <w:r w:rsidRPr="00222144">
          <w:rPr>
            <w:rFonts w:eastAsia="Times New Roman" w:cs="Times New Roman"/>
            <w:color w:val="0000FF"/>
            <w:u w:val="single"/>
            <w:lang w:eastAsia="hr-HR"/>
          </w:rPr>
          <w:t>https://biraci.gov.hr/RegistarBiraca/</w:t>
        </w:r>
      </w:hyperlink>
      <w:r w:rsidRPr="00222144">
        <w:rPr>
          <w:rFonts w:eastAsia="Times New Roman" w:cs="Times New Roman"/>
          <w:lang w:eastAsia="hr-HR"/>
        </w:rPr>
        <w:t xml:space="preserve"> .</w:t>
      </w:r>
      <w:r w:rsidRPr="00222144">
        <w:rPr>
          <w:rFonts w:eastAsia="Times New Roman" w:cs="Times New Roman"/>
          <w:lang w:eastAsia="hr-HR"/>
        </w:rPr>
        <w:br/>
        <w:t> </w:t>
      </w:r>
      <w:r w:rsidRPr="00222144">
        <w:rPr>
          <w:rFonts w:eastAsia="Times New Roman" w:cs="Times New Roman"/>
          <w:lang w:eastAsia="hr-HR"/>
        </w:rPr>
        <w:br/>
        <w:t>Nadležna upravna tijela županija odnosno Grada Zagreba koja vode registar birača objavit će vrijeme, mjesto i način rada radi podnošenja zahtjeva za upis, dopunu ili ispravak podataka upisanih u registar birača te radi zaprimanja zahtjeva za privremeni upis u registar birača izvan mjesta prebivališta, prethodnu registraciju, aktivnu registraciju i izdavanje potvrde za glasovanje izvan mjesta prebivališta.</w:t>
      </w:r>
      <w:r w:rsidRPr="00222144">
        <w:rPr>
          <w:rFonts w:eastAsia="Times New Roman" w:cs="Times New Roman"/>
          <w:lang w:eastAsia="hr-HR"/>
        </w:rPr>
        <w:br/>
        <w:t> </w:t>
      </w:r>
      <w:r w:rsidRPr="00222144">
        <w:rPr>
          <w:rFonts w:eastAsia="Times New Roman" w:cs="Times New Roman"/>
          <w:lang w:eastAsia="hr-HR"/>
        </w:rPr>
        <w:br/>
        <w:t>Zahtjevi se mogu predati neposredno u nadležnom upravnom tijelu, elektroničkim putem na objavljenu e-mail adresu nadležnog upravnog tijela ili putem sustava e-Građani. </w:t>
      </w:r>
      <w:r w:rsidRPr="00222144">
        <w:rPr>
          <w:rFonts w:eastAsia="Times New Roman" w:cs="Times New Roman"/>
          <w:lang w:eastAsia="hr-HR"/>
        </w:rPr>
        <w:br/>
        <w:t xml:space="preserve">  </w:t>
      </w:r>
    </w:p>
    <w:p w:rsidR="00222144" w:rsidRPr="00222144" w:rsidRDefault="00222144" w:rsidP="00222144">
      <w:pPr>
        <w:spacing w:after="0" w:line="240" w:lineRule="auto"/>
        <w:jc w:val="center"/>
        <w:rPr>
          <w:rFonts w:eastAsia="Times New Roman" w:cs="Times New Roman"/>
          <w:lang w:eastAsia="hr-HR"/>
        </w:rPr>
      </w:pPr>
      <w:r w:rsidRPr="00222144">
        <w:rPr>
          <w:rFonts w:eastAsia="Times New Roman" w:cs="Times New Roman"/>
          <w:b/>
          <w:bCs/>
          <w:lang w:eastAsia="hr-HR"/>
        </w:rPr>
        <w:t>Rok za podnošenje zahtjeva istječe u</w:t>
      </w:r>
      <w:r w:rsidRPr="00222144">
        <w:rPr>
          <w:rFonts w:eastAsia="Times New Roman" w:cs="Times New Roman"/>
          <w:b/>
          <w:bCs/>
          <w:lang w:eastAsia="hr-HR"/>
        </w:rPr>
        <w:br/>
        <w:t>srijedu, 24. lipnja 2020.</w:t>
      </w:r>
    </w:p>
    <w:p w:rsidR="00BB4972" w:rsidRDefault="00222144" w:rsidP="00222144">
      <w:r w:rsidRPr="00222144">
        <w:rPr>
          <w:rFonts w:eastAsia="Times New Roman" w:cs="Times New Roman"/>
          <w:lang w:eastAsia="hr-HR"/>
        </w:rPr>
        <w:t> </w:t>
      </w:r>
      <w:r w:rsidRPr="00222144">
        <w:rPr>
          <w:rFonts w:eastAsia="Times New Roman" w:cs="Times New Roman"/>
          <w:lang w:eastAsia="hr-HR"/>
        </w:rPr>
        <w:br/>
        <w:t xml:space="preserve">Pozivaju se birači, </w:t>
      </w:r>
      <w:r w:rsidRPr="00222144">
        <w:rPr>
          <w:rFonts w:eastAsia="Times New Roman" w:cs="Times New Roman"/>
          <w:b/>
          <w:bCs/>
          <w:lang w:eastAsia="hr-HR"/>
        </w:rPr>
        <w:t>pripadnici nacionalnih manjina</w:t>
      </w:r>
      <w:r w:rsidRPr="00222144">
        <w:rPr>
          <w:rFonts w:eastAsia="Times New Roman" w:cs="Times New Roman"/>
          <w:lang w:eastAsia="hr-HR"/>
        </w:rPr>
        <w:t>, koji će navršiti 18 godina do dana održavanja izbora da se izjasne o svojoj nacionalnoj pripadnosti pred nadležnim</w:t>
      </w:r>
      <w:r w:rsidRPr="00222144">
        <w:rPr>
          <w:rFonts w:eastAsia="Times New Roman" w:cs="Times New Roman"/>
          <w:lang w:eastAsia="hr-HR"/>
        </w:rPr>
        <w:br/>
        <w:t>upravnim tijelom županije odnosno Grada Zagreba koje vodi registar birača.</w:t>
      </w:r>
      <w:r w:rsidRPr="00222144">
        <w:rPr>
          <w:rFonts w:eastAsia="Times New Roman" w:cs="Times New Roman"/>
          <w:lang w:eastAsia="hr-HR"/>
        </w:rPr>
        <w:br/>
        <w:t> </w:t>
      </w:r>
      <w:r w:rsidRPr="00222144">
        <w:rPr>
          <w:rFonts w:eastAsia="Times New Roman" w:cs="Times New Roman"/>
          <w:lang w:eastAsia="hr-HR"/>
        </w:rPr>
        <w:br/>
      </w:r>
      <w:r w:rsidRPr="00222144">
        <w:rPr>
          <w:rFonts w:eastAsia="Times New Roman" w:cs="Times New Roman"/>
          <w:b/>
          <w:bCs/>
          <w:lang w:eastAsia="hr-HR"/>
        </w:rPr>
        <w:t>Podsjećamo birače da se na dan izbora ne mogu izjašnjavati o svojoj nacionalnoj pripadnosti osim onih koji nisu upisani u registar birača.</w:t>
      </w:r>
      <w:r w:rsidRPr="00222144">
        <w:rPr>
          <w:rFonts w:eastAsia="Times New Roman" w:cs="Times New Roman"/>
          <w:lang w:eastAsia="hr-HR"/>
        </w:rPr>
        <w:br/>
      </w:r>
      <w:r w:rsidRPr="00222144">
        <w:rPr>
          <w:rFonts w:eastAsia="Times New Roman" w:cs="Times New Roman"/>
          <w:lang w:eastAsia="hr-HR"/>
        </w:rPr>
        <w:br/>
      </w:r>
      <w:r w:rsidRPr="00222144">
        <w:rPr>
          <w:rFonts w:eastAsia="Times New Roman" w:cs="Times New Roman"/>
          <w:b/>
          <w:bCs/>
          <w:lang w:eastAsia="hr-HR"/>
        </w:rPr>
        <w:t>I. BIRAČI KOJI IMAJU PREBIVALIŠTE U REPUBLICI HRVATSKOJ</w:t>
      </w:r>
      <w:r w:rsidRPr="00222144">
        <w:rPr>
          <w:rFonts w:eastAsia="Times New Roman" w:cs="Times New Roman"/>
          <w:lang w:eastAsia="hr-HR"/>
        </w:rPr>
        <w:br/>
      </w:r>
      <w:r w:rsidRPr="00222144">
        <w:rPr>
          <w:rFonts w:eastAsia="Times New Roman" w:cs="Times New Roman"/>
          <w:lang w:eastAsia="hr-HR"/>
        </w:rPr>
        <w:br/>
      </w:r>
      <w:r w:rsidRPr="00222144">
        <w:rPr>
          <w:rFonts w:eastAsia="Times New Roman" w:cs="Times New Roman"/>
          <w:b/>
          <w:bCs/>
          <w:lang w:eastAsia="hr-HR"/>
        </w:rPr>
        <w:t>1. Birači koji imaju prebivalište u Republici Hrvatskoj</w:t>
      </w:r>
      <w:r w:rsidRPr="00222144">
        <w:rPr>
          <w:rFonts w:eastAsia="Times New Roman" w:cs="Times New Roman"/>
          <w:lang w:eastAsia="hr-HR"/>
        </w:rPr>
        <w:t>, a na dan održavanja izbora neće biti u mjestu svog prebivališta, mogu zatražiti:</w:t>
      </w:r>
      <w:r w:rsidRPr="00222144">
        <w:rPr>
          <w:rFonts w:eastAsia="Times New Roman" w:cs="Times New Roman"/>
          <w:lang w:eastAsia="hr-HR"/>
        </w:rPr>
        <w:br/>
      </w:r>
      <w:r w:rsidRPr="00222144">
        <w:rPr>
          <w:rFonts w:eastAsia="Times New Roman" w:cs="Times New Roman"/>
          <w:lang w:eastAsia="hr-HR"/>
        </w:rPr>
        <w:br/>
      </w:r>
      <w:r w:rsidRPr="00222144">
        <w:rPr>
          <w:rFonts w:eastAsia="Times New Roman" w:cs="Times New Roman"/>
          <w:b/>
          <w:bCs/>
          <w:lang w:eastAsia="hr-HR"/>
        </w:rPr>
        <w:t xml:space="preserve">a) </w:t>
      </w:r>
      <w:hyperlink r:id="rId5" w:history="1">
        <w:r w:rsidRPr="00222144">
          <w:rPr>
            <w:rFonts w:eastAsia="Times New Roman" w:cs="Times New Roman"/>
            <w:b/>
            <w:bCs/>
            <w:color w:val="0000FF"/>
            <w:u w:val="single"/>
            <w:lang w:eastAsia="hr-HR"/>
          </w:rPr>
          <w:t>PRIVREMENI UPIS</w:t>
        </w:r>
      </w:hyperlink>
      <w:r w:rsidRPr="00222144">
        <w:rPr>
          <w:rFonts w:eastAsia="Times New Roman" w:cs="Times New Roman"/>
          <w:lang w:eastAsia="hr-HR"/>
        </w:rPr>
        <w:t>-ako žele glasovati u Republici Hrvatskoj izvan mjesta svog prebivališta.</w:t>
      </w:r>
      <w:r w:rsidRPr="00222144">
        <w:rPr>
          <w:rFonts w:eastAsia="Times New Roman" w:cs="Times New Roman"/>
          <w:lang w:eastAsia="hr-HR"/>
        </w:rPr>
        <w:br/>
      </w:r>
      <w:r w:rsidRPr="00222144">
        <w:rPr>
          <w:rFonts w:eastAsia="Times New Roman" w:cs="Times New Roman"/>
          <w:lang w:eastAsia="hr-HR"/>
        </w:rPr>
        <w:br/>
        <w:t>Birači se privremeno upisuju u registar birača za mjesto gdje će se zateći na dan održavanja izbora.</w:t>
      </w:r>
      <w:r w:rsidRPr="00222144">
        <w:rPr>
          <w:rFonts w:eastAsia="Times New Roman" w:cs="Times New Roman"/>
          <w:lang w:eastAsia="hr-HR"/>
        </w:rPr>
        <w:br/>
      </w:r>
      <w:hyperlink r:id="rId6" w:history="1">
        <w:r w:rsidRPr="00222144">
          <w:rPr>
            <w:rFonts w:eastAsia="Times New Roman" w:cs="Times New Roman"/>
            <w:b/>
            <w:bCs/>
            <w:color w:val="0000FF"/>
            <w:u w:val="single"/>
            <w:lang w:eastAsia="hr-HR"/>
          </w:rPr>
          <w:t>Zahtjev za privremeni upis</w:t>
        </w:r>
        <w:r w:rsidRPr="00222144">
          <w:rPr>
            <w:rFonts w:eastAsia="Times New Roman" w:cs="Times New Roman"/>
            <w:color w:val="0000FF"/>
            <w:u w:val="single"/>
            <w:lang w:eastAsia="hr-HR"/>
          </w:rPr>
          <w:t xml:space="preserve"> </w:t>
        </w:r>
      </w:hyperlink>
      <w:r w:rsidRPr="00222144">
        <w:rPr>
          <w:rFonts w:eastAsia="Times New Roman" w:cs="Times New Roman"/>
          <w:lang w:eastAsia="hr-HR"/>
        </w:rPr>
        <w:t>u registar birača izvan mjesta prebivališta birači mogu podnijeti nadležnom upravnom tijelu u županiji odnosno Gradu Zagrebu koje vodi registar birača, neovisno o mjestu upisa u registar birača.</w:t>
      </w:r>
      <w:r w:rsidRPr="00222144">
        <w:rPr>
          <w:rFonts w:eastAsia="Times New Roman" w:cs="Times New Roman"/>
          <w:lang w:eastAsia="hr-HR"/>
        </w:rPr>
        <w:br/>
        <w:t> </w:t>
      </w:r>
      <w:r w:rsidRPr="00222144">
        <w:rPr>
          <w:rFonts w:eastAsia="Times New Roman" w:cs="Times New Roman"/>
          <w:lang w:eastAsia="hr-HR"/>
        </w:rPr>
        <w:br/>
        <w:t>Birači koji su zatražili privremeni upis izvan mjesta prebivališta glasuju za svoju izbornu jedinicu, a moći će glasovati samo na biračkom mjestu koje će odrediti nadležno izborno povjerenstvo za privremeno upisane birače.</w:t>
      </w:r>
      <w:r w:rsidRPr="00222144">
        <w:rPr>
          <w:rFonts w:eastAsia="Times New Roman" w:cs="Times New Roman"/>
          <w:lang w:eastAsia="hr-HR"/>
        </w:rPr>
        <w:br/>
        <w:t>Iznimno, biraču se može na njegov zahtjev omogućiti privremeni upis u registar birača unutar istoga grada ili općine, ukoliko će se na dan izbora za Hrvatski sabor zateći na području drugog naselja unutar istoga grada ili općine u kojoj ima prebivalište i radi se o istoj izbornoj jedinici, u kojem slučaju, birač glasuje na redovnom biračkom mjestu.</w:t>
      </w:r>
      <w:r w:rsidRPr="00222144">
        <w:rPr>
          <w:rFonts w:eastAsia="Times New Roman" w:cs="Times New Roman"/>
          <w:lang w:eastAsia="hr-HR"/>
        </w:rPr>
        <w:br/>
      </w:r>
      <w:r w:rsidRPr="00222144">
        <w:rPr>
          <w:rFonts w:eastAsia="Times New Roman" w:cs="Times New Roman"/>
          <w:lang w:eastAsia="hr-HR"/>
        </w:rPr>
        <w:br/>
      </w:r>
      <w:r w:rsidRPr="00222144">
        <w:rPr>
          <w:rFonts w:eastAsia="Times New Roman" w:cs="Times New Roman"/>
          <w:b/>
          <w:bCs/>
          <w:lang w:eastAsia="hr-HR"/>
        </w:rPr>
        <w:t xml:space="preserve">b) </w:t>
      </w:r>
      <w:hyperlink r:id="rId7" w:history="1">
        <w:r w:rsidRPr="00222144">
          <w:rPr>
            <w:rFonts w:eastAsia="Times New Roman" w:cs="Times New Roman"/>
            <w:b/>
            <w:bCs/>
            <w:color w:val="0000FF"/>
            <w:u w:val="single"/>
            <w:lang w:eastAsia="hr-HR"/>
          </w:rPr>
          <w:t>PRETHODNU REGISTRACIJU</w:t>
        </w:r>
      </w:hyperlink>
      <w:r w:rsidRPr="00222144">
        <w:rPr>
          <w:rFonts w:eastAsia="Times New Roman" w:cs="Times New Roman"/>
          <w:lang w:eastAsia="hr-HR"/>
        </w:rPr>
        <w:t>-ako žele glasovati u inozemstvu.</w:t>
      </w:r>
      <w:r w:rsidRPr="00222144">
        <w:rPr>
          <w:rFonts w:eastAsia="Times New Roman" w:cs="Times New Roman"/>
          <w:lang w:eastAsia="hr-HR"/>
        </w:rPr>
        <w:br/>
      </w:r>
      <w:r w:rsidRPr="00222144">
        <w:rPr>
          <w:rFonts w:eastAsia="Times New Roman" w:cs="Times New Roman"/>
          <w:lang w:eastAsia="hr-HR"/>
        </w:rPr>
        <w:br/>
        <w:t>Birači se prethodno registriraju za državu odnosno konzularno područje gdje će se zateći na dan održavanja izbora u inozemstvu.</w:t>
      </w:r>
      <w:r w:rsidRPr="00222144">
        <w:rPr>
          <w:rFonts w:eastAsia="Times New Roman" w:cs="Times New Roman"/>
          <w:lang w:eastAsia="hr-HR"/>
        </w:rPr>
        <w:br/>
      </w:r>
      <w:hyperlink r:id="rId8" w:history="1">
        <w:r w:rsidRPr="00222144">
          <w:rPr>
            <w:rFonts w:eastAsia="Times New Roman" w:cs="Times New Roman"/>
            <w:b/>
            <w:bCs/>
            <w:color w:val="0000FF"/>
            <w:u w:val="single"/>
            <w:lang w:eastAsia="hr-HR"/>
          </w:rPr>
          <w:t>Zahtjev za prethodnu registraciju</w:t>
        </w:r>
      </w:hyperlink>
      <w:r w:rsidRPr="00222144">
        <w:rPr>
          <w:rFonts w:eastAsia="Times New Roman" w:cs="Times New Roman"/>
          <w:lang w:eastAsia="hr-HR"/>
        </w:rPr>
        <w:t xml:space="preserve"> birači mogu podnijeti nadležnoj diplomatskoj misiji ili konzularnom uredu Republike Hrvatske u inozemstvu ili nadležnom upravnom tijelu u županiji odnosno Gradu Zagrebu koje vodi registar birača.</w:t>
      </w:r>
      <w:r w:rsidRPr="00222144">
        <w:rPr>
          <w:rFonts w:eastAsia="Times New Roman" w:cs="Times New Roman"/>
          <w:lang w:eastAsia="hr-HR"/>
        </w:rPr>
        <w:br/>
      </w:r>
      <w:r w:rsidRPr="00222144">
        <w:rPr>
          <w:rFonts w:eastAsia="Times New Roman" w:cs="Times New Roman"/>
          <w:lang w:eastAsia="hr-HR"/>
        </w:rPr>
        <w:br/>
      </w:r>
      <w:r w:rsidRPr="00222144">
        <w:rPr>
          <w:rFonts w:eastAsia="Times New Roman" w:cs="Times New Roman"/>
          <w:lang w:eastAsia="hr-HR"/>
        </w:rPr>
        <w:lastRenderedPageBreak/>
        <w:br/>
      </w:r>
      <w:r>
        <w:rPr>
          <w:rFonts w:eastAsia="Times New Roman" w:cs="Times New Roman"/>
          <w:noProof/>
          <w:lang w:eastAsia="hr-HR"/>
        </w:rPr>
        <w:drawing>
          <wp:inline distT="0" distB="0" distL="0" distR="0">
            <wp:extent cx="7143750" cy="5000625"/>
            <wp:effectExtent l="19050" t="0" r="0" b="0"/>
            <wp:docPr id="1" name="Picture 1" descr="https://uprava.gov.hr/UserDocsImages/Parlamentarni%20izbori%202020/slika%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rava.gov.hr/UserDocsImages/Parlamentarni%20izbori%202020/slika%20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500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2144"/>
    <w:rsid w:val="000D4A4D"/>
    <w:rsid w:val="001129D4"/>
    <w:rsid w:val="00222144"/>
    <w:rsid w:val="00325C9F"/>
    <w:rsid w:val="00723511"/>
    <w:rsid w:val="00824ACF"/>
    <w:rsid w:val="00BB4972"/>
    <w:rsid w:val="00F63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9F"/>
  </w:style>
  <w:style w:type="paragraph" w:styleId="Heading1">
    <w:name w:val="heading 1"/>
    <w:basedOn w:val="Normal"/>
    <w:link w:val="Heading1Char"/>
    <w:uiPriority w:val="9"/>
    <w:qFormat/>
    <w:rsid w:val="00222144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2214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2214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14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22144"/>
    <w:rPr>
      <w:rFonts w:eastAsia="Times New Roman" w:cs="Times New Roman"/>
      <w:b/>
      <w:bCs/>
      <w:kern w:val="36"/>
      <w:sz w:val="48"/>
      <w:szCs w:val="48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prava.gov.hr/UserDocsImages/Parlamentarni%20izbori%202020/ZAHTJEV%20ZA%20%20PRETHODNU%20REGISTRACIJU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prava.gov.hr/UserDocsImages/Parlamentarni%20izbori%202020/ZAHTJEV%20ZA%20%20PRETHODNU%20REGISTRACIJU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prava.gov.hr/UserDocsImages/Parlamentarni%20izbori%202020/ZAHTJEV%20ZA%20PRIVREMENI%20UPIS%20IZVAN%20MJESTA%20PREBIVALI%C5%A0TA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prava.gov.hr/UserDocsImages/Parlamentarni%20izbori%202020/ZAHTJEV%20ZA%20PRIVREMENI%20UPIS%20IZVAN%20MJESTA%20PREBIVALI%C5%A0TA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biraci.gov.hr/RegistarBiraca/" TargetMode="Externa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602</Words>
  <Characters>3432</Characters>
  <Application>Microsoft Office Word</Application>
  <DocSecurity>0</DocSecurity>
  <Lines>28</Lines>
  <Paragraphs>8</Paragraphs>
  <ScaleCrop>false</ScaleCrop>
  <Company>Grizli777</Company>
  <LinksUpToDate>false</LinksUpToDate>
  <CharactersWithSpaces>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2</cp:revision>
  <dcterms:created xsi:type="dcterms:W3CDTF">2020-06-05T10:22:00Z</dcterms:created>
  <dcterms:modified xsi:type="dcterms:W3CDTF">2020-06-05T10:24:00Z</dcterms:modified>
</cp:coreProperties>
</file>