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477" w:rsidRPr="00A423BE" w:rsidRDefault="00693477" w:rsidP="00BD44DF">
      <w:pPr>
        <w:adjustRightInd w:val="0"/>
        <w:ind w:right="-86"/>
        <w:jc w:val="both"/>
        <w:rPr>
          <w:b/>
          <w:bCs/>
          <w:lang w:val="en-US"/>
        </w:rPr>
      </w:pPr>
      <w:r w:rsidRPr="00A423BE">
        <w:rPr>
          <w:b/>
          <w:bCs/>
          <w:noProof/>
          <w:lang w:eastAsia="hr-HR"/>
        </w:rPr>
        <w:drawing>
          <wp:inline distT="0" distB="0" distL="0" distR="0">
            <wp:extent cx="467995" cy="563245"/>
            <wp:effectExtent l="1905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477" w:rsidRPr="00A423BE" w:rsidRDefault="00693477" w:rsidP="00BD44DF">
      <w:pPr>
        <w:adjustRightInd w:val="0"/>
        <w:ind w:right="5040"/>
        <w:jc w:val="both"/>
        <w:rPr>
          <w:b/>
          <w:bCs/>
          <w:lang w:val="en-US"/>
        </w:rPr>
      </w:pPr>
      <w:r w:rsidRPr="00A423BE">
        <w:rPr>
          <w:b/>
          <w:bCs/>
          <w:lang w:val="en-US"/>
        </w:rPr>
        <w:t>REPUBLIKA HRVATSKA</w:t>
      </w:r>
    </w:p>
    <w:p w:rsidR="00693477" w:rsidRPr="00A423BE" w:rsidRDefault="00693477" w:rsidP="00BD44DF">
      <w:pPr>
        <w:adjustRightInd w:val="0"/>
        <w:ind w:right="5040"/>
        <w:jc w:val="both"/>
        <w:rPr>
          <w:b/>
          <w:bCs/>
        </w:rPr>
      </w:pPr>
      <w:r w:rsidRPr="00A423BE">
        <w:rPr>
          <w:b/>
          <w:bCs/>
          <w:lang w:val="en-US"/>
        </w:rPr>
        <w:t>DUBROVA</w:t>
      </w:r>
      <w:r w:rsidRPr="00A423BE">
        <w:rPr>
          <w:b/>
          <w:bCs/>
        </w:rPr>
        <w:t>ČKO-NERETVANSKA ŽUPANIJA</w:t>
      </w:r>
    </w:p>
    <w:p w:rsidR="00693477" w:rsidRPr="00A423BE" w:rsidRDefault="00693477" w:rsidP="00BD44DF">
      <w:pPr>
        <w:adjustRightInd w:val="0"/>
        <w:ind w:right="5040"/>
        <w:jc w:val="both"/>
        <w:rPr>
          <w:b/>
          <w:bCs/>
        </w:rPr>
      </w:pPr>
      <w:r w:rsidRPr="00A423BE">
        <w:rPr>
          <w:b/>
          <w:bCs/>
          <w:lang w:val="en-US"/>
        </w:rPr>
        <w:t>OP</w:t>
      </w:r>
      <w:r w:rsidRPr="00A423BE">
        <w:rPr>
          <w:b/>
          <w:bCs/>
        </w:rPr>
        <w:t>ĆINA TRPANJ</w:t>
      </w:r>
    </w:p>
    <w:p w:rsidR="00693477" w:rsidRPr="00A423BE" w:rsidRDefault="00693477" w:rsidP="00BD44DF">
      <w:pPr>
        <w:adjustRightInd w:val="0"/>
        <w:ind w:right="5040"/>
        <w:jc w:val="both"/>
        <w:rPr>
          <w:b/>
          <w:bCs/>
        </w:rPr>
      </w:pPr>
      <w:r w:rsidRPr="00A423BE">
        <w:rPr>
          <w:b/>
          <w:bCs/>
          <w:lang w:val="en-US"/>
        </w:rPr>
        <w:t>OP</w:t>
      </w:r>
      <w:r w:rsidRPr="00A423BE">
        <w:rPr>
          <w:b/>
          <w:bCs/>
        </w:rPr>
        <w:t>ĆINSKO VIJEĆE</w:t>
      </w:r>
    </w:p>
    <w:p w:rsidR="00693477" w:rsidRPr="0027680D" w:rsidRDefault="00693477" w:rsidP="00BD44DF">
      <w:pPr>
        <w:tabs>
          <w:tab w:val="left" w:pos="9214"/>
        </w:tabs>
        <w:adjustRightInd w:val="0"/>
        <w:ind w:right="5040"/>
        <w:jc w:val="both"/>
        <w:rPr>
          <w:i/>
          <w:iCs/>
          <w:lang w:val="en-US"/>
        </w:rPr>
      </w:pPr>
    </w:p>
    <w:p w:rsidR="00693477" w:rsidRPr="00A423BE" w:rsidRDefault="00693477" w:rsidP="00BD44DF">
      <w:pPr>
        <w:pStyle w:val="BodyText"/>
        <w:ind w:left="116" w:right="90" w:firstLine="719"/>
        <w:jc w:val="both"/>
        <w:rPr>
          <w:sz w:val="22"/>
          <w:szCs w:val="22"/>
        </w:rPr>
      </w:pPr>
      <w:r w:rsidRPr="00A423BE">
        <w:rPr>
          <w:sz w:val="22"/>
          <w:szCs w:val="22"/>
        </w:rPr>
        <w:t>Na temelju članka 1</w:t>
      </w:r>
      <w:r w:rsidR="005E765E" w:rsidRPr="00A423BE">
        <w:rPr>
          <w:sz w:val="22"/>
          <w:szCs w:val="22"/>
        </w:rPr>
        <w:t>6</w:t>
      </w:r>
      <w:r w:rsidRPr="00A423BE">
        <w:rPr>
          <w:sz w:val="22"/>
          <w:szCs w:val="22"/>
        </w:rPr>
        <w:t xml:space="preserve">. Pravilnika o proračunskom računovodstvu i računskom planu </w:t>
      </w:r>
      <w:r w:rsidR="00356EBF" w:rsidRPr="00A423BE">
        <w:rPr>
          <w:sz w:val="22"/>
          <w:szCs w:val="22"/>
        </w:rPr>
        <w:t>(</w:t>
      </w:r>
      <w:r w:rsidRPr="00A423BE">
        <w:rPr>
          <w:sz w:val="22"/>
          <w:szCs w:val="22"/>
        </w:rPr>
        <w:t>N</w:t>
      </w:r>
      <w:r w:rsidR="00356EBF" w:rsidRPr="00A423BE">
        <w:rPr>
          <w:sz w:val="22"/>
          <w:szCs w:val="22"/>
        </w:rPr>
        <w:t>arodne novine b</w:t>
      </w:r>
      <w:r w:rsidRPr="00A423BE">
        <w:rPr>
          <w:sz w:val="22"/>
          <w:szCs w:val="22"/>
        </w:rPr>
        <w:t>r.</w:t>
      </w:r>
      <w:r w:rsidR="00661238" w:rsidRPr="00A423BE">
        <w:rPr>
          <w:sz w:val="22"/>
          <w:szCs w:val="22"/>
        </w:rPr>
        <w:t xml:space="preserve"> 124/14, 115/15, 87/16, 3/18 i </w:t>
      </w:r>
      <w:r w:rsidR="00661238" w:rsidRPr="00A423BE">
        <w:rPr>
          <w:rStyle w:val="Strong"/>
          <w:b w:val="0"/>
          <w:sz w:val="22"/>
          <w:szCs w:val="22"/>
        </w:rPr>
        <w:t>126/19),</w:t>
      </w:r>
      <w:r w:rsidR="00356EBF" w:rsidRPr="00A423BE">
        <w:rPr>
          <w:rStyle w:val="Strong"/>
          <w:b w:val="0"/>
          <w:sz w:val="22"/>
          <w:szCs w:val="22"/>
        </w:rPr>
        <w:t xml:space="preserve"> </w:t>
      </w:r>
      <w:r w:rsidR="00356EBF" w:rsidRPr="00A423BE">
        <w:rPr>
          <w:color w:val="000000"/>
          <w:sz w:val="22"/>
          <w:szCs w:val="22"/>
        </w:rPr>
        <w:t>članka 48. Zakona o lokalnoj i područnoj (regionalnoj) samoupravi (Narodne novine broj 33/01, 60/01; 129/05, 109/07, 125/08, 36/09, 150/11, 144/12, 19/13, 137/15, 123/17, 98/19),</w:t>
      </w:r>
      <w:r w:rsidR="00661238" w:rsidRPr="00A423BE">
        <w:rPr>
          <w:rStyle w:val="Strong"/>
          <w:b w:val="0"/>
          <w:sz w:val="22"/>
          <w:szCs w:val="22"/>
        </w:rPr>
        <w:t xml:space="preserve"> </w:t>
      </w:r>
      <w:r w:rsidR="00661238" w:rsidRPr="00A423BE">
        <w:rPr>
          <w:sz w:val="22"/>
          <w:szCs w:val="22"/>
        </w:rPr>
        <w:t>članka 30</w:t>
      </w:r>
      <w:r w:rsidRPr="00A423BE">
        <w:rPr>
          <w:sz w:val="22"/>
          <w:szCs w:val="22"/>
        </w:rPr>
        <w:t xml:space="preserve">. Statuta Općine </w:t>
      </w:r>
      <w:r w:rsidR="00661238" w:rsidRPr="00A423BE">
        <w:rPr>
          <w:sz w:val="22"/>
          <w:szCs w:val="22"/>
        </w:rPr>
        <w:t>Trpanj</w:t>
      </w:r>
      <w:r w:rsidRPr="00A423BE">
        <w:rPr>
          <w:sz w:val="22"/>
          <w:szCs w:val="22"/>
        </w:rPr>
        <w:t xml:space="preserve"> (Službeni glasnik </w:t>
      </w:r>
      <w:r w:rsidR="00661238" w:rsidRPr="00A423BE">
        <w:rPr>
          <w:sz w:val="22"/>
          <w:szCs w:val="22"/>
        </w:rPr>
        <w:t xml:space="preserve">Dubrovačko-neretvanske županije </w:t>
      </w:r>
      <w:r w:rsidRPr="00A423BE">
        <w:rPr>
          <w:sz w:val="22"/>
          <w:szCs w:val="22"/>
        </w:rPr>
        <w:t xml:space="preserve">br. </w:t>
      </w:r>
      <w:r w:rsidR="00661238" w:rsidRPr="00A423BE">
        <w:rPr>
          <w:sz w:val="22"/>
          <w:szCs w:val="22"/>
        </w:rPr>
        <w:t>6/13, 14/13 i 7/18</w:t>
      </w:r>
      <w:r w:rsidRPr="00A423BE">
        <w:rPr>
          <w:sz w:val="22"/>
          <w:szCs w:val="22"/>
        </w:rPr>
        <w:t>)</w:t>
      </w:r>
      <w:r w:rsidR="004B24A6" w:rsidRPr="00A423BE">
        <w:rPr>
          <w:sz w:val="22"/>
          <w:szCs w:val="22"/>
        </w:rPr>
        <w:t xml:space="preserve">, </w:t>
      </w:r>
      <w:r w:rsidR="005E765E" w:rsidRPr="00A423BE">
        <w:rPr>
          <w:sz w:val="22"/>
          <w:szCs w:val="22"/>
        </w:rPr>
        <w:t xml:space="preserve">na </w:t>
      </w:r>
      <w:r w:rsidR="004B24A6" w:rsidRPr="00A423BE">
        <w:rPr>
          <w:sz w:val="22"/>
          <w:szCs w:val="22"/>
        </w:rPr>
        <w:t xml:space="preserve">prijedlog Općinskog načelnika, </w:t>
      </w:r>
      <w:r w:rsidRPr="00A423BE">
        <w:rPr>
          <w:sz w:val="22"/>
          <w:szCs w:val="22"/>
        </w:rPr>
        <w:t xml:space="preserve">Općinsko vijeće Općine </w:t>
      </w:r>
      <w:r w:rsidR="00661238" w:rsidRPr="00A423BE">
        <w:rPr>
          <w:sz w:val="22"/>
          <w:szCs w:val="22"/>
        </w:rPr>
        <w:t xml:space="preserve">Trpanj, </w:t>
      </w:r>
      <w:r w:rsidRPr="00A423BE">
        <w:rPr>
          <w:sz w:val="22"/>
          <w:szCs w:val="22"/>
        </w:rPr>
        <w:t xml:space="preserve">na </w:t>
      </w:r>
      <w:r w:rsidR="004B24A6" w:rsidRPr="00A423BE">
        <w:rPr>
          <w:sz w:val="22"/>
          <w:szCs w:val="22"/>
        </w:rPr>
        <w:t>svojoj 22</w:t>
      </w:r>
      <w:r w:rsidRPr="00A423BE">
        <w:rPr>
          <w:sz w:val="22"/>
          <w:szCs w:val="22"/>
        </w:rPr>
        <w:t>.</w:t>
      </w:r>
      <w:r w:rsidR="00661238" w:rsidRPr="00A423BE">
        <w:rPr>
          <w:sz w:val="22"/>
          <w:szCs w:val="22"/>
        </w:rPr>
        <w:t xml:space="preserve"> </w:t>
      </w:r>
      <w:r w:rsidRPr="00A423BE">
        <w:rPr>
          <w:sz w:val="22"/>
          <w:szCs w:val="22"/>
        </w:rPr>
        <w:t xml:space="preserve">sjednici održanoj </w:t>
      </w:r>
      <w:r w:rsidR="00A423BE" w:rsidRPr="00A423BE">
        <w:rPr>
          <w:sz w:val="22"/>
          <w:szCs w:val="22"/>
        </w:rPr>
        <w:t>20</w:t>
      </w:r>
      <w:r w:rsidR="00661238" w:rsidRPr="00A423BE">
        <w:rPr>
          <w:sz w:val="22"/>
          <w:szCs w:val="22"/>
        </w:rPr>
        <w:t xml:space="preserve">. svibnja </w:t>
      </w:r>
      <w:r w:rsidRPr="00A423BE">
        <w:rPr>
          <w:sz w:val="22"/>
          <w:szCs w:val="22"/>
        </w:rPr>
        <w:t xml:space="preserve"> 20</w:t>
      </w:r>
      <w:r w:rsidR="00661238" w:rsidRPr="00A423BE">
        <w:rPr>
          <w:sz w:val="22"/>
          <w:szCs w:val="22"/>
        </w:rPr>
        <w:t>20</w:t>
      </w:r>
      <w:r w:rsidRPr="00A423BE">
        <w:rPr>
          <w:sz w:val="22"/>
          <w:szCs w:val="22"/>
        </w:rPr>
        <w:t xml:space="preserve">. </w:t>
      </w:r>
      <w:r w:rsidR="00A423BE" w:rsidRPr="00A423BE">
        <w:rPr>
          <w:sz w:val="22"/>
          <w:szCs w:val="22"/>
        </w:rPr>
        <w:t>g</w:t>
      </w:r>
      <w:r w:rsidRPr="00A423BE">
        <w:rPr>
          <w:sz w:val="22"/>
          <w:szCs w:val="22"/>
        </w:rPr>
        <w:t>odine</w:t>
      </w:r>
      <w:r w:rsidR="00A423BE" w:rsidRPr="00A423BE">
        <w:rPr>
          <w:sz w:val="22"/>
          <w:szCs w:val="22"/>
        </w:rPr>
        <w:t>,</w:t>
      </w:r>
      <w:r w:rsidRPr="00A423BE">
        <w:rPr>
          <w:sz w:val="22"/>
          <w:szCs w:val="22"/>
        </w:rPr>
        <w:t xml:space="preserve"> donijelo je</w:t>
      </w:r>
    </w:p>
    <w:p w:rsidR="00693477" w:rsidRPr="00A423BE" w:rsidRDefault="00693477" w:rsidP="00BD44DF">
      <w:pPr>
        <w:pStyle w:val="BodyText"/>
        <w:spacing w:before="5"/>
        <w:jc w:val="both"/>
        <w:rPr>
          <w:sz w:val="22"/>
          <w:szCs w:val="22"/>
        </w:rPr>
      </w:pPr>
    </w:p>
    <w:p w:rsidR="00693477" w:rsidRPr="00A423BE" w:rsidRDefault="00BD44DF" w:rsidP="00BD44DF">
      <w:pPr>
        <w:pStyle w:val="Heading1"/>
        <w:ind w:left="365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693477" w:rsidRPr="00A423BE">
        <w:rPr>
          <w:sz w:val="22"/>
          <w:szCs w:val="22"/>
        </w:rPr>
        <w:t>O</w:t>
      </w:r>
      <w:r w:rsidR="0027680D">
        <w:rPr>
          <w:sz w:val="22"/>
          <w:szCs w:val="22"/>
        </w:rPr>
        <w:t xml:space="preserve"> </w:t>
      </w:r>
      <w:r w:rsidR="00693477" w:rsidRPr="00A423BE">
        <w:rPr>
          <w:sz w:val="22"/>
          <w:szCs w:val="22"/>
        </w:rPr>
        <w:t>D</w:t>
      </w:r>
      <w:r w:rsidR="0027680D">
        <w:rPr>
          <w:sz w:val="22"/>
          <w:szCs w:val="22"/>
        </w:rPr>
        <w:t xml:space="preserve"> </w:t>
      </w:r>
      <w:r w:rsidR="00693477" w:rsidRPr="00A423BE">
        <w:rPr>
          <w:sz w:val="22"/>
          <w:szCs w:val="22"/>
        </w:rPr>
        <w:t>L</w:t>
      </w:r>
      <w:r w:rsidR="0027680D">
        <w:rPr>
          <w:sz w:val="22"/>
          <w:szCs w:val="22"/>
        </w:rPr>
        <w:t xml:space="preserve"> </w:t>
      </w:r>
      <w:r w:rsidR="00693477" w:rsidRPr="00A423BE">
        <w:rPr>
          <w:sz w:val="22"/>
          <w:szCs w:val="22"/>
        </w:rPr>
        <w:t>U</w:t>
      </w:r>
      <w:r w:rsidR="0027680D">
        <w:rPr>
          <w:sz w:val="22"/>
          <w:szCs w:val="22"/>
        </w:rPr>
        <w:t xml:space="preserve"> </w:t>
      </w:r>
      <w:r w:rsidR="00693477" w:rsidRPr="00A423BE">
        <w:rPr>
          <w:sz w:val="22"/>
          <w:szCs w:val="22"/>
        </w:rPr>
        <w:t>K</w:t>
      </w:r>
      <w:r w:rsidR="0027680D">
        <w:rPr>
          <w:sz w:val="22"/>
          <w:szCs w:val="22"/>
        </w:rPr>
        <w:t xml:space="preserve"> </w:t>
      </w:r>
      <w:r w:rsidR="00693477" w:rsidRPr="00A423BE">
        <w:rPr>
          <w:sz w:val="22"/>
          <w:szCs w:val="22"/>
        </w:rPr>
        <w:t>U</w:t>
      </w:r>
    </w:p>
    <w:p w:rsidR="00693477" w:rsidRPr="00A423BE" w:rsidRDefault="00BD44DF" w:rsidP="00BD44DF">
      <w:pPr>
        <w:ind w:left="2124"/>
        <w:jc w:val="both"/>
        <w:rPr>
          <w:b/>
        </w:rPr>
      </w:pPr>
      <w:r>
        <w:rPr>
          <w:b/>
        </w:rPr>
        <w:t xml:space="preserve">            </w:t>
      </w:r>
      <w:r w:rsidR="00693477" w:rsidRPr="00A423BE">
        <w:rPr>
          <w:b/>
        </w:rPr>
        <w:t xml:space="preserve">o otpisu </w:t>
      </w:r>
      <w:r w:rsidR="00661238" w:rsidRPr="00A423BE">
        <w:rPr>
          <w:b/>
        </w:rPr>
        <w:t xml:space="preserve"> nenaplativih </w:t>
      </w:r>
      <w:r w:rsidR="00693477" w:rsidRPr="00A423BE">
        <w:rPr>
          <w:b/>
        </w:rPr>
        <w:t>potraživanja</w:t>
      </w:r>
    </w:p>
    <w:p w:rsidR="00693477" w:rsidRPr="00A423BE" w:rsidRDefault="00693477" w:rsidP="00BD44DF">
      <w:pPr>
        <w:pStyle w:val="BodyText"/>
        <w:spacing w:before="7"/>
        <w:jc w:val="both"/>
        <w:rPr>
          <w:b/>
          <w:sz w:val="22"/>
          <w:szCs w:val="22"/>
        </w:rPr>
      </w:pPr>
    </w:p>
    <w:p w:rsidR="004B24A6" w:rsidRPr="00A423BE" w:rsidRDefault="004B24A6" w:rsidP="00BD44DF">
      <w:pPr>
        <w:pStyle w:val="BodyText"/>
        <w:spacing w:before="7"/>
        <w:jc w:val="both"/>
        <w:rPr>
          <w:b/>
          <w:sz w:val="22"/>
          <w:szCs w:val="22"/>
        </w:rPr>
      </w:pPr>
    </w:p>
    <w:p w:rsidR="00693477" w:rsidRPr="00A423BE" w:rsidRDefault="00693477" w:rsidP="00BD44DF">
      <w:pPr>
        <w:pStyle w:val="BodyText"/>
        <w:ind w:left="3777" w:firstLine="471"/>
        <w:jc w:val="both"/>
        <w:rPr>
          <w:b/>
          <w:sz w:val="22"/>
          <w:szCs w:val="22"/>
        </w:rPr>
      </w:pPr>
      <w:r w:rsidRPr="00A423BE">
        <w:rPr>
          <w:b/>
          <w:sz w:val="22"/>
          <w:szCs w:val="22"/>
        </w:rPr>
        <w:t>Članak 1.</w:t>
      </w:r>
    </w:p>
    <w:p w:rsidR="00693477" w:rsidRPr="00A423BE" w:rsidRDefault="00693477" w:rsidP="00BD44DF">
      <w:pPr>
        <w:pStyle w:val="BodyText"/>
        <w:ind w:left="116" w:right="1189" w:firstLine="719"/>
        <w:jc w:val="both"/>
        <w:rPr>
          <w:color w:val="000000"/>
          <w:sz w:val="22"/>
          <w:szCs w:val="22"/>
        </w:rPr>
      </w:pPr>
      <w:r w:rsidRPr="00A423BE">
        <w:rPr>
          <w:sz w:val="22"/>
          <w:szCs w:val="22"/>
        </w:rPr>
        <w:t xml:space="preserve">Ovom Odlukom </w:t>
      </w:r>
      <w:r w:rsidR="00D858F0" w:rsidRPr="00A423BE">
        <w:rPr>
          <w:sz w:val="22"/>
          <w:szCs w:val="22"/>
        </w:rPr>
        <w:t xml:space="preserve">utvrđuje </w:t>
      </w:r>
      <w:r w:rsidR="008C03A1" w:rsidRPr="00A423BE">
        <w:rPr>
          <w:color w:val="000000"/>
          <w:sz w:val="22"/>
          <w:szCs w:val="22"/>
        </w:rPr>
        <w:t xml:space="preserve">se otpis </w:t>
      </w:r>
      <w:r w:rsidR="00D858F0" w:rsidRPr="00A423BE">
        <w:rPr>
          <w:color w:val="000000"/>
          <w:sz w:val="22"/>
          <w:szCs w:val="22"/>
        </w:rPr>
        <w:t xml:space="preserve">nenaplativih </w:t>
      </w:r>
      <w:r w:rsidR="008C03A1" w:rsidRPr="00A423BE">
        <w:rPr>
          <w:color w:val="000000"/>
          <w:sz w:val="22"/>
          <w:szCs w:val="22"/>
        </w:rPr>
        <w:t xml:space="preserve">dospjelih potraživanja Općine </w:t>
      </w:r>
      <w:r w:rsidR="00A423BE" w:rsidRPr="00A423BE">
        <w:rPr>
          <w:color w:val="000000"/>
          <w:sz w:val="22"/>
          <w:szCs w:val="22"/>
        </w:rPr>
        <w:t>T</w:t>
      </w:r>
      <w:r w:rsidR="008C03A1" w:rsidRPr="00A423BE">
        <w:rPr>
          <w:color w:val="000000"/>
          <w:sz w:val="22"/>
          <w:szCs w:val="22"/>
        </w:rPr>
        <w:t xml:space="preserve">rpanj </w:t>
      </w:r>
      <w:r w:rsidR="008C03A1" w:rsidRPr="00A423BE">
        <w:rPr>
          <w:sz w:val="22"/>
          <w:szCs w:val="22"/>
        </w:rPr>
        <w:t xml:space="preserve">koja se nisu naplatila do 31.12.2019. a </w:t>
      </w:r>
      <w:r w:rsidR="008C03A1" w:rsidRPr="00A423BE">
        <w:rPr>
          <w:color w:val="000000"/>
          <w:sz w:val="22"/>
          <w:szCs w:val="22"/>
        </w:rPr>
        <w:t>za koje je utvrđeno da su nenaplativa uslijed nastupanja zastare ili su nenaplativ</w:t>
      </w:r>
      <w:r w:rsidR="00D858F0" w:rsidRPr="00A423BE">
        <w:rPr>
          <w:color w:val="000000"/>
          <w:sz w:val="22"/>
          <w:szCs w:val="22"/>
        </w:rPr>
        <w:t>a</w:t>
      </w:r>
      <w:r w:rsidR="008C03A1" w:rsidRPr="00A423BE">
        <w:rPr>
          <w:color w:val="000000"/>
          <w:sz w:val="22"/>
          <w:szCs w:val="22"/>
        </w:rPr>
        <w:t xml:space="preserve"> sukladno važećim zakonskim propisima.</w:t>
      </w:r>
    </w:p>
    <w:p w:rsidR="00693477" w:rsidRPr="00A423BE" w:rsidRDefault="00693477" w:rsidP="00BD44DF">
      <w:pPr>
        <w:pStyle w:val="BodyText"/>
        <w:jc w:val="both"/>
        <w:rPr>
          <w:sz w:val="22"/>
          <w:szCs w:val="22"/>
        </w:rPr>
      </w:pPr>
    </w:p>
    <w:p w:rsidR="00693477" w:rsidRPr="00A423BE" w:rsidRDefault="00693477" w:rsidP="00BD44DF">
      <w:pPr>
        <w:pStyle w:val="BodyText"/>
        <w:ind w:left="3777" w:firstLine="471"/>
        <w:jc w:val="both"/>
        <w:rPr>
          <w:b/>
          <w:sz w:val="22"/>
          <w:szCs w:val="22"/>
        </w:rPr>
      </w:pPr>
      <w:r w:rsidRPr="00A423BE">
        <w:rPr>
          <w:b/>
          <w:sz w:val="22"/>
          <w:szCs w:val="22"/>
        </w:rPr>
        <w:t>Članak 2.</w:t>
      </w:r>
    </w:p>
    <w:p w:rsidR="00693477" w:rsidRPr="00A423BE" w:rsidRDefault="00693477" w:rsidP="00BD44DF">
      <w:pPr>
        <w:pStyle w:val="BodyText"/>
        <w:ind w:left="116" w:right="90" w:firstLine="719"/>
        <w:jc w:val="both"/>
        <w:rPr>
          <w:sz w:val="22"/>
          <w:szCs w:val="22"/>
        </w:rPr>
      </w:pPr>
      <w:r w:rsidRPr="00A423BE">
        <w:rPr>
          <w:sz w:val="22"/>
          <w:szCs w:val="22"/>
        </w:rPr>
        <w:t>Na temelju Izvještaja Povjerenstva o izvršenom popisu potraživanja Općinski načelnik utvrđuje popis neosnovanih i zastarjeli</w:t>
      </w:r>
      <w:r w:rsidR="00356EBF" w:rsidRPr="00A423BE">
        <w:rPr>
          <w:sz w:val="22"/>
          <w:szCs w:val="22"/>
        </w:rPr>
        <w:t>h potraživanja za otpis na dan 31</w:t>
      </w:r>
      <w:r w:rsidRPr="00A423BE">
        <w:rPr>
          <w:sz w:val="22"/>
          <w:szCs w:val="22"/>
        </w:rPr>
        <w:t>.12.20</w:t>
      </w:r>
      <w:r w:rsidR="00356EBF" w:rsidRPr="00A423BE">
        <w:rPr>
          <w:sz w:val="22"/>
          <w:szCs w:val="22"/>
        </w:rPr>
        <w:t>19</w:t>
      </w:r>
      <w:r w:rsidRPr="00A423BE">
        <w:rPr>
          <w:sz w:val="22"/>
          <w:szCs w:val="22"/>
        </w:rPr>
        <w:t>.godine i predlaže da se isti otpišu.</w:t>
      </w:r>
    </w:p>
    <w:p w:rsidR="008C03A1" w:rsidRPr="00A423BE" w:rsidRDefault="008C03A1" w:rsidP="00BD44DF">
      <w:pPr>
        <w:pStyle w:val="BodyText"/>
        <w:ind w:left="116" w:right="90" w:firstLine="719"/>
        <w:jc w:val="both"/>
        <w:rPr>
          <w:sz w:val="22"/>
          <w:szCs w:val="22"/>
        </w:rPr>
      </w:pPr>
    </w:p>
    <w:p w:rsidR="00693477" w:rsidRPr="00A423BE" w:rsidRDefault="00693477" w:rsidP="00BD44DF">
      <w:pPr>
        <w:pStyle w:val="BodyText"/>
        <w:ind w:left="3777" w:firstLine="471"/>
        <w:jc w:val="both"/>
        <w:rPr>
          <w:b/>
          <w:sz w:val="22"/>
          <w:szCs w:val="22"/>
        </w:rPr>
      </w:pPr>
      <w:r w:rsidRPr="00A423BE">
        <w:rPr>
          <w:b/>
          <w:sz w:val="22"/>
          <w:szCs w:val="22"/>
        </w:rPr>
        <w:t>Članak 3.</w:t>
      </w:r>
    </w:p>
    <w:p w:rsidR="00693477" w:rsidRPr="00A423BE" w:rsidRDefault="00693477" w:rsidP="00BD44DF">
      <w:pPr>
        <w:pStyle w:val="BodyText"/>
        <w:spacing w:before="1"/>
        <w:ind w:left="116" w:right="984" w:firstLine="719"/>
        <w:jc w:val="both"/>
        <w:rPr>
          <w:sz w:val="22"/>
          <w:szCs w:val="22"/>
        </w:rPr>
      </w:pPr>
      <w:r w:rsidRPr="00A423BE">
        <w:rPr>
          <w:sz w:val="22"/>
          <w:szCs w:val="22"/>
        </w:rPr>
        <w:t>O</w:t>
      </w:r>
      <w:r w:rsidR="00D858F0" w:rsidRPr="00A423BE">
        <w:rPr>
          <w:sz w:val="22"/>
          <w:szCs w:val="22"/>
        </w:rPr>
        <w:t xml:space="preserve">tpisuju se </w:t>
      </w:r>
      <w:r w:rsidR="00356EBF" w:rsidRPr="00A423BE">
        <w:rPr>
          <w:sz w:val="22"/>
          <w:szCs w:val="22"/>
        </w:rPr>
        <w:t>potraživanja Općine Trpanj</w:t>
      </w:r>
      <w:r w:rsidRPr="00A423BE">
        <w:rPr>
          <w:sz w:val="22"/>
          <w:szCs w:val="22"/>
        </w:rPr>
        <w:t xml:space="preserve"> u ukupnom iznosu od </w:t>
      </w:r>
      <w:r w:rsidR="00356EBF" w:rsidRPr="00A423BE">
        <w:rPr>
          <w:sz w:val="22"/>
          <w:szCs w:val="22"/>
        </w:rPr>
        <w:t>321.036,18</w:t>
      </w:r>
      <w:r w:rsidRPr="00A423BE">
        <w:rPr>
          <w:sz w:val="22"/>
          <w:szCs w:val="22"/>
        </w:rPr>
        <w:t xml:space="preserve"> kuna </w:t>
      </w:r>
      <w:r w:rsidR="00D858F0" w:rsidRPr="00A423BE">
        <w:rPr>
          <w:sz w:val="22"/>
          <w:szCs w:val="22"/>
        </w:rPr>
        <w:t>po vrstama prihoda i u iznosima kako slijedi</w:t>
      </w:r>
      <w:r w:rsidRPr="00A423BE">
        <w:rPr>
          <w:sz w:val="22"/>
          <w:szCs w:val="22"/>
        </w:rPr>
        <w:t>:</w:t>
      </w:r>
    </w:p>
    <w:p w:rsidR="00693477" w:rsidRPr="00A423BE" w:rsidRDefault="00356EBF" w:rsidP="00BD44DF">
      <w:pPr>
        <w:pStyle w:val="ListParagraph"/>
        <w:numPr>
          <w:ilvl w:val="0"/>
          <w:numId w:val="1"/>
        </w:numPr>
        <w:tabs>
          <w:tab w:val="left" w:pos="1197"/>
        </w:tabs>
        <w:jc w:val="both"/>
      </w:pPr>
      <w:r w:rsidRPr="00A423BE">
        <w:t xml:space="preserve">Potraživanja po osnovu komunalne naknade </w:t>
      </w:r>
      <w:r w:rsidR="00693477" w:rsidRPr="00A423BE">
        <w:t xml:space="preserve">s dospijećem </w:t>
      </w:r>
      <w:r w:rsidRPr="00A423BE">
        <w:t xml:space="preserve">do </w:t>
      </w:r>
      <w:r w:rsidR="00693477" w:rsidRPr="00A423BE">
        <w:t>31.12.20</w:t>
      </w:r>
      <w:r w:rsidRPr="00A423BE">
        <w:t>19</w:t>
      </w:r>
      <w:r w:rsidR="00693477" w:rsidRPr="00A423BE">
        <w:t>. u iznosu od 1</w:t>
      </w:r>
      <w:r w:rsidRPr="00A423BE">
        <w:t>28.773,38</w:t>
      </w:r>
      <w:r w:rsidR="00693477" w:rsidRPr="00A423BE">
        <w:rPr>
          <w:spacing w:val="-3"/>
        </w:rPr>
        <w:t xml:space="preserve"> </w:t>
      </w:r>
      <w:r w:rsidR="00693477" w:rsidRPr="00A423BE">
        <w:t>kuna;</w:t>
      </w:r>
    </w:p>
    <w:p w:rsidR="00693477" w:rsidRPr="00A423BE" w:rsidRDefault="00693477" w:rsidP="00BD44DF">
      <w:pPr>
        <w:pStyle w:val="ListParagraph"/>
        <w:numPr>
          <w:ilvl w:val="0"/>
          <w:numId w:val="1"/>
        </w:numPr>
        <w:tabs>
          <w:tab w:val="left" w:pos="1197"/>
        </w:tabs>
        <w:ind w:right="277"/>
        <w:jc w:val="both"/>
      </w:pPr>
      <w:r w:rsidRPr="00A423BE">
        <w:t xml:space="preserve">Potraživanje </w:t>
      </w:r>
      <w:r w:rsidR="008C03A1" w:rsidRPr="00A423BE">
        <w:t>po osn</w:t>
      </w:r>
      <w:r w:rsidR="00356EBF" w:rsidRPr="00A423BE">
        <w:t xml:space="preserve">ovu poreza na kuću za odmor s dospijećem do 31.12.2019.g. </w:t>
      </w:r>
      <w:r w:rsidRPr="00A423BE">
        <w:t xml:space="preserve">u iznosu od </w:t>
      </w:r>
      <w:r w:rsidR="00356EBF" w:rsidRPr="00A423BE">
        <w:t xml:space="preserve">182.662,80 </w:t>
      </w:r>
      <w:r w:rsidRPr="00A423BE">
        <w:t>kuna;</w:t>
      </w:r>
    </w:p>
    <w:p w:rsidR="00693477" w:rsidRPr="00A423BE" w:rsidRDefault="00693477" w:rsidP="00BD44DF">
      <w:pPr>
        <w:pStyle w:val="ListParagraph"/>
        <w:numPr>
          <w:ilvl w:val="0"/>
          <w:numId w:val="1"/>
        </w:numPr>
        <w:tabs>
          <w:tab w:val="left" w:pos="1197"/>
        </w:tabs>
        <w:ind w:right="0" w:hanging="361"/>
        <w:jc w:val="both"/>
      </w:pPr>
      <w:r w:rsidRPr="00A423BE">
        <w:t xml:space="preserve">Potraživanje od poreza na tvrtku </w:t>
      </w:r>
      <w:r w:rsidR="00356EBF" w:rsidRPr="00A423BE">
        <w:t xml:space="preserve">s dodpijećem do 31.12.2019.g. </w:t>
      </w:r>
      <w:r w:rsidRPr="00A423BE">
        <w:t xml:space="preserve">u iznosu od </w:t>
      </w:r>
      <w:r w:rsidR="00356EBF" w:rsidRPr="00A423BE">
        <w:t xml:space="preserve">9.600,00 </w:t>
      </w:r>
      <w:r w:rsidRPr="00A423BE">
        <w:rPr>
          <w:spacing w:val="-4"/>
        </w:rPr>
        <w:t xml:space="preserve"> </w:t>
      </w:r>
      <w:r w:rsidRPr="00A423BE">
        <w:t>kuna.</w:t>
      </w:r>
    </w:p>
    <w:p w:rsidR="00D858F0" w:rsidRPr="00A423BE" w:rsidRDefault="00D858F0" w:rsidP="00BD44DF">
      <w:pPr>
        <w:pStyle w:val="ListParagraph"/>
        <w:tabs>
          <w:tab w:val="left" w:pos="1197"/>
        </w:tabs>
        <w:ind w:left="1196" w:right="0" w:firstLine="0"/>
        <w:jc w:val="both"/>
      </w:pPr>
    </w:p>
    <w:p w:rsidR="00D858F0" w:rsidRPr="00A423BE" w:rsidRDefault="00BD44DF" w:rsidP="00BD44DF">
      <w:pPr>
        <w:pStyle w:val="ListParagraph"/>
        <w:tabs>
          <w:tab w:val="left" w:pos="1197"/>
        </w:tabs>
        <w:ind w:left="1196" w:right="0" w:firstLine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858F0" w:rsidRPr="00A423BE">
        <w:rPr>
          <w:b/>
        </w:rPr>
        <w:t>Članak 4.</w:t>
      </w:r>
    </w:p>
    <w:p w:rsidR="00693477" w:rsidRPr="00A423BE" w:rsidRDefault="00D858F0" w:rsidP="00BD44DF">
      <w:pPr>
        <w:pStyle w:val="BodyText"/>
        <w:ind w:left="116" w:right="283" w:firstLine="719"/>
        <w:jc w:val="both"/>
        <w:rPr>
          <w:sz w:val="22"/>
          <w:szCs w:val="22"/>
        </w:rPr>
      </w:pPr>
      <w:r w:rsidRPr="00A423BE">
        <w:rPr>
          <w:sz w:val="22"/>
          <w:szCs w:val="22"/>
        </w:rPr>
        <w:t>U poslovnim knjigama Općine Trpanj računovodstveno če se evidentirati promjene sukladno članku 3. Ove Odluke, temeljem analitičkih pregleda potraživanja, po vrstama prihoda, dužnicima i iznosima.</w:t>
      </w:r>
    </w:p>
    <w:p w:rsidR="00693477" w:rsidRPr="00A423BE" w:rsidRDefault="00693477" w:rsidP="00BD44DF">
      <w:pPr>
        <w:pStyle w:val="BodyText"/>
        <w:jc w:val="both"/>
        <w:rPr>
          <w:sz w:val="22"/>
          <w:szCs w:val="22"/>
        </w:rPr>
      </w:pPr>
    </w:p>
    <w:p w:rsidR="00A4438D" w:rsidRPr="00A423BE" w:rsidRDefault="00BD44DF" w:rsidP="00BD44DF">
      <w:pPr>
        <w:pStyle w:val="BodyText"/>
        <w:ind w:left="2180" w:firstLine="1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="00D858F0" w:rsidRPr="00A423BE">
        <w:rPr>
          <w:b/>
          <w:sz w:val="22"/>
          <w:szCs w:val="22"/>
        </w:rPr>
        <w:t>Članak</w:t>
      </w:r>
      <w:r>
        <w:rPr>
          <w:b/>
          <w:sz w:val="22"/>
          <w:szCs w:val="22"/>
        </w:rPr>
        <w:t xml:space="preserve"> </w:t>
      </w:r>
      <w:r w:rsidR="00D858F0" w:rsidRPr="00A423BE">
        <w:rPr>
          <w:b/>
          <w:sz w:val="22"/>
          <w:szCs w:val="22"/>
        </w:rPr>
        <w:t>5</w:t>
      </w:r>
      <w:r w:rsidR="00E332B0" w:rsidRPr="00A423BE">
        <w:rPr>
          <w:b/>
          <w:sz w:val="22"/>
          <w:szCs w:val="22"/>
        </w:rPr>
        <w:t>.</w:t>
      </w:r>
    </w:p>
    <w:p w:rsidR="001A6EC7" w:rsidRPr="00A423BE" w:rsidRDefault="004B24A6" w:rsidP="00BD44DF">
      <w:pPr>
        <w:pStyle w:val="BodyText"/>
        <w:jc w:val="both"/>
        <w:rPr>
          <w:color w:val="FF0000"/>
          <w:sz w:val="22"/>
          <w:szCs w:val="22"/>
        </w:rPr>
      </w:pPr>
      <w:r w:rsidRPr="00A423BE">
        <w:rPr>
          <w:color w:val="000000"/>
          <w:sz w:val="22"/>
          <w:szCs w:val="22"/>
        </w:rPr>
        <w:t xml:space="preserve">Popis obveznika i </w:t>
      </w:r>
      <w:r w:rsidR="001A1794" w:rsidRPr="00A423BE">
        <w:rPr>
          <w:color w:val="000000"/>
          <w:sz w:val="22"/>
          <w:szCs w:val="22"/>
        </w:rPr>
        <w:t xml:space="preserve">specifikacija otpisa duga u 2019.g. </w:t>
      </w:r>
      <w:r w:rsidRPr="00A423BE">
        <w:rPr>
          <w:color w:val="000000"/>
          <w:sz w:val="22"/>
          <w:szCs w:val="22"/>
        </w:rPr>
        <w:t>koji s</w:t>
      </w:r>
      <w:r w:rsidR="00EB04F1" w:rsidRPr="00A423BE">
        <w:rPr>
          <w:color w:val="000000"/>
          <w:sz w:val="22"/>
          <w:szCs w:val="22"/>
        </w:rPr>
        <w:t>e temeljem ove Odluke otpisuje su sa</w:t>
      </w:r>
      <w:r w:rsidR="001A1794" w:rsidRPr="00A423BE">
        <w:rPr>
          <w:color w:val="000000"/>
          <w:sz w:val="22"/>
          <w:szCs w:val="22"/>
        </w:rPr>
        <w:t>s</w:t>
      </w:r>
      <w:r w:rsidR="00EB04F1" w:rsidRPr="00A423BE">
        <w:rPr>
          <w:color w:val="000000"/>
          <w:sz w:val="22"/>
          <w:szCs w:val="22"/>
        </w:rPr>
        <w:t xml:space="preserve">tavni dio ove Odluke </w:t>
      </w:r>
      <w:r w:rsidR="00D858F0" w:rsidRPr="00A423BE">
        <w:rPr>
          <w:sz w:val="22"/>
          <w:szCs w:val="22"/>
        </w:rPr>
        <w:t>i</w:t>
      </w:r>
      <w:r w:rsidR="0060716B" w:rsidRPr="00A423BE">
        <w:rPr>
          <w:sz w:val="22"/>
          <w:szCs w:val="22"/>
        </w:rPr>
        <w:t xml:space="preserve"> neće se javno </w:t>
      </w:r>
      <w:r w:rsidRPr="00A423BE">
        <w:rPr>
          <w:sz w:val="22"/>
          <w:szCs w:val="22"/>
        </w:rPr>
        <w:t>objaviti</w:t>
      </w:r>
      <w:r w:rsidR="0060716B" w:rsidRPr="00A423BE">
        <w:rPr>
          <w:sz w:val="22"/>
          <w:szCs w:val="22"/>
        </w:rPr>
        <w:t>.</w:t>
      </w:r>
    </w:p>
    <w:p w:rsidR="001A1794" w:rsidRPr="00A423BE" w:rsidRDefault="001A1794" w:rsidP="00BD44DF">
      <w:pPr>
        <w:pStyle w:val="BodyText"/>
        <w:ind w:right="283"/>
        <w:jc w:val="both"/>
        <w:rPr>
          <w:color w:val="000000"/>
          <w:sz w:val="22"/>
          <w:szCs w:val="22"/>
        </w:rPr>
      </w:pPr>
    </w:p>
    <w:p w:rsidR="001A1794" w:rsidRPr="00A423BE" w:rsidRDefault="00BD44DF" w:rsidP="00BD44DF">
      <w:pPr>
        <w:pStyle w:val="BodyText"/>
        <w:ind w:left="3540" w:right="283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</w:t>
      </w:r>
      <w:r w:rsidR="00E332B0" w:rsidRPr="00A423BE">
        <w:rPr>
          <w:b/>
          <w:color w:val="000000"/>
          <w:sz w:val="22"/>
          <w:szCs w:val="22"/>
        </w:rPr>
        <w:t xml:space="preserve">Članka </w:t>
      </w:r>
      <w:r w:rsidR="00D858F0" w:rsidRPr="00A423BE">
        <w:rPr>
          <w:b/>
          <w:color w:val="000000"/>
          <w:sz w:val="22"/>
          <w:szCs w:val="22"/>
        </w:rPr>
        <w:t>6</w:t>
      </w:r>
      <w:r w:rsidR="00E332B0" w:rsidRPr="00A423BE">
        <w:rPr>
          <w:b/>
          <w:color w:val="000000"/>
          <w:sz w:val="22"/>
          <w:szCs w:val="22"/>
        </w:rPr>
        <w:t>.</w:t>
      </w:r>
    </w:p>
    <w:p w:rsidR="00693477" w:rsidRPr="00A423BE" w:rsidRDefault="00693477" w:rsidP="00BD44DF">
      <w:pPr>
        <w:pStyle w:val="BodyText"/>
        <w:ind w:left="116" w:right="283" w:firstLine="719"/>
        <w:jc w:val="both"/>
        <w:rPr>
          <w:sz w:val="22"/>
          <w:szCs w:val="22"/>
        </w:rPr>
      </w:pPr>
      <w:r w:rsidRPr="00A423BE">
        <w:rPr>
          <w:sz w:val="22"/>
          <w:szCs w:val="22"/>
        </w:rPr>
        <w:t>Ova Odluka stupa na snagu dan nakon donošenja, a objaviti će se na službenoj web stranici Općine</w:t>
      </w:r>
      <w:r w:rsidR="004B24A6" w:rsidRPr="00A423BE">
        <w:rPr>
          <w:spacing w:val="-3"/>
          <w:sz w:val="22"/>
          <w:szCs w:val="22"/>
        </w:rPr>
        <w:t xml:space="preserve"> Trpanj</w:t>
      </w:r>
      <w:r w:rsidRPr="00A423BE">
        <w:rPr>
          <w:sz w:val="22"/>
          <w:szCs w:val="22"/>
        </w:rPr>
        <w:t>.</w:t>
      </w:r>
    </w:p>
    <w:p w:rsidR="00693477" w:rsidRPr="00A423BE" w:rsidRDefault="00693477" w:rsidP="00BD44DF">
      <w:pPr>
        <w:pStyle w:val="BodyText"/>
        <w:jc w:val="both"/>
        <w:rPr>
          <w:sz w:val="22"/>
          <w:szCs w:val="22"/>
        </w:rPr>
      </w:pPr>
    </w:p>
    <w:p w:rsidR="004B24A6" w:rsidRPr="00A423BE" w:rsidRDefault="00693477" w:rsidP="00BD44DF">
      <w:pPr>
        <w:pStyle w:val="BodyText"/>
        <w:ind w:left="116" w:right="6460"/>
        <w:jc w:val="both"/>
        <w:rPr>
          <w:sz w:val="22"/>
          <w:szCs w:val="22"/>
        </w:rPr>
      </w:pPr>
      <w:r w:rsidRPr="00A423BE">
        <w:rPr>
          <w:sz w:val="22"/>
          <w:szCs w:val="22"/>
        </w:rPr>
        <w:t xml:space="preserve">KLASA: </w:t>
      </w:r>
      <w:r w:rsidR="00904C87" w:rsidRPr="00A423BE">
        <w:rPr>
          <w:sz w:val="22"/>
          <w:szCs w:val="22"/>
        </w:rPr>
        <w:t>403-05/20-01/01</w:t>
      </w:r>
    </w:p>
    <w:p w:rsidR="00693477" w:rsidRPr="00A423BE" w:rsidRDefault="00904C87" w:rsidP="00BD44DF">
      <w:pPr>
        <w:pStyle w:val="BodyText"/>
        <w:ind w:left="116" w:right="6460"/>
        <w:jc w:val="both"/>
        <w:rPr>
          <w:sz w:val="22"/>
          <w:szCs w:val="22"/>
        </w:rPr>
      </w:pPr>
      <w:r w:rsidRPr="00A423BE">
        <w:rPr>
          <w:sz w:val="22"/>
          <w:szCs w:val="22"/>
        </w:rPr>
        <w:t>URBROJ:</w:t>
      </w:r>
      <w:r w:rsidR="00693477" w:rsidRPr="00A423BE">
        <w:rPr>
          <w:sz w:val="22"/>
          <w:szCs w:val="22"/>
        </w:rPr>
        <w:t>21</w:t>
      </w:r>
      <w:r w:rsidR="004B24A6" w:rsidRPr="00A423BE">
        <w:rPr>
          <w:sz w:val="22"/>
          <w:szCs w:val="22"/>
        </w:rPr>
        <w:t>17/07-</w:t>
      </w:r>
      <w:r w:rsidRPr="00A423BE">
        <w:rPr>
          <w:sz w:val="22"/>
          <w:szCs w:val="22"/>
        </w:rPr>
        <w:t>05/01-20-1</w:t>
      </w:r>
    </w:p>
    <w:p w:rsidR="00693477" w:rsidRPr="00A423BE" w:rsidRDefault="004B24A6" w:rsidP="00BD44DF">
      <w:pPr>
        <w:pStyle w:val="BodyText"/>
        <w:tabs>
          <w:tab w:val="left" w:pos="5877"/>
        </w:tabs>
        <w:ind w:left="6417" w:right="510" w:hanging="6301"/>
        <w:jc w:val="both"/>
        <w:rPr>
          <w:spacing w:val="-3"/>
          <w:sz w:val="22"/>
          <w:szCs w:val="22"/>
        </w:rPr>
      </w:pPr>
      <w:r w:rsidRPr="00A423BE">
        <w:rPr>
          <w:sz w:val="22"/>
          <w:szCs w:val="22"/>
        </w:rPr>
        <w:t>Trpanj</w:t>
      </w:r>
      <w:r w:rsidR="00693477" w:rsidRPr="00A423BE">
        <w:rPr>
          <w:sz w:val="22"/>
          <w:szCs w:val="22"/>
        </w:rPr>
        <w:t>,</w:t>
      </w:r>
      <w:r w:rsidR="00693477" w:rsidRPr="00A423BE">
        <w:rPr>
          <w:spacing w:val="-1"/>
          <w:sz w:val="22"/>
          <w:szCs w:val="22"/>
        </w:rPr>
        <w:t xml:space="preserve"> </w:t>
      </w:r>
      <w:r w:rsidR="00A423BE" w:rsidRPr="00A423BE">
        <w:rPr>
          <w:spacing w:val="-1"/>
          <w:sz w:val="22"/>
          <w:szCs w:val="22"/>
        </w:rPr>
        <w:t>20. svibnja</w:t>
      </w:r>
      <w:r w:rsidRPr="00A423BE">
        <w:rPr>
          <w:sz w:val="22"/>
          <w:szCs w:val="22"/>
        </w:rPr>
        <w:t xml:space="preserve"> </w:t>
      </w:r>
      <w:r w:rsidR="00693477" w:rsidRPr="00A423BE">
        <w:rPr>
          <w:sz w:val="22"/>
          <w:szCs w:val="22"/>
        </w:rPr>
        <w:t>20</w:t>
      </w:r>
      <w:r w:rsidRPr="00A423BE">
        <w:rPr>
          <w:sz w:val="22"/>
          <w:szCs w:val="22"/>
        </w:rPr>
        <w:t>20</w:t>
      </w:r>
      <w:r w:rsidR="00693477" w:rsidRPr="00A423BE">
        <w:rPr>
          <w:sz w:val="22"/>
          <w:szCs w:val="22"/>
        </w:rPr>
        <w:t>.</w:t>
      </w:r>
      <w:r w:rsidR="00A423BE" w:rsidRPr="00A423BE">
        <w:rPr>
          <w:sz w:val="22"/>
          <w:szCs w:val="22"/>
        </w:rPr>
        <w:t>g.</w:t>
      </w:r>
      <w:r w:rsidR="00693477" w:rsidRPr="00A423BE">
        <w:rPr>
          <w:sz w:val="22"/>
          <w:szCs w:val="22"/>
        </w:rPr>
        <w:tab/>
        <w:t xml:space="preserve">Predsjednik općinskog </w:t>
      </w:r>
      <w:r w:rsidRPr="00A423BE">
        <w:rPr>
          <w:spacing w:val="-3"/>
          <w:sz w:val="22"/>
          <w:szCs w:val="22"/>
        </w:rPr>
        <w:t>vijeća</w:t>
      </w:r>
    </w:p>
    <w:p w:rsidR="004B24A6" w:rsidRPr="00A423BE" w:rsidRDefault="00BD44DF" w:rsidP="00BD44DF">
      <w:pPr>
        <w:pStyle w:val="BodyText"/>
        <w:tabs>
          <w:tab w:val="left" w:pos="5877"/>
        </w:tabs>
        <w:ind w:left="6417" w:right="510" w:hanging="6301"/>
        <w:jc w:val="both"/>
        <w:rPr>
          <w:sz w:val="22"/>
          <w:szCs w:val="22"/>
        </w:rPr>
      </w:pPr>
      <w:r>
        <w:rPr>
          <w:spacing w:val="-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ab/>
      </w:r>
      <w:r w:rsidR="004B24A6" w:rsidRPr="00A423BE">
        <w:rPr>
          <w:spacing w:val="-3"/>
          <w:sz w:val="22"/>
          <w:szCs w:val="22"/>
        </w:rPr>
        <w:t>Josip Nesanović, v.r.</w:t>
      </w:r>
    </w:p>
    <w:p w:rsidR="00693477" w:rsidRPr="00A423BE" w:rsidRDefault="00693477" w:rsidP="00BD44DF">
      <w:pPr>
        <w:widowControl/>
        <w:autoSpaceDE/>
        <w:autoSpaceDN/>
        <w:jc w:val="both"/>
        <w:sectPr w:rsidR="00693477" w:rsidRPr="00A423BE">
          <w:pgSz w:w="11910" w:h="16840"/>
          <w:pgMar w:top="340" w:right="1340" w:bottom="280" w:left="1300" w:header="720" w:footer="720" w:gutter="0"/>
          <w:cols w:space="720"/>
        </w:sectPr>
      </w:pPr>
    </w:p>
    <w:p w:rsidR="00A4438D" w:rsidRPr="00A423BE" w:rsidRDefault="00A4438D" w:rsidP="00BD44DF">
      <w:pPr>
        <w:jc w:val="both"/>
        <w:rPr>
          <w:color w:val="000000"/>
        </w:rPr>
      </w:pPr>
    </w:p>
    <w:sectPr w:rsidR="00A4438D" w:rsidRPr="00A423BE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F5EC2"/>
    <w:multiLevelType w:val="hybridMultilevel"/>
    <w:tmpl w:val="287C95EC"/>
    <w:lvl w:ilvl="0" w:tplc="FB824EE0">
      <w:start w:val="1"/>
      <w:numFmt w:val="decimal"/>
      <w:lvlText w:val="%1."/>
      <w:lvlJc w:val="left"/>
      <w:pPr>
        <w:ind w:left="1196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hr-HR" w:eastAsia="en-US" w:bidi="ar-SA"/>
      </w:rPr>
    </w:lvl>
    <w:lvl w:ilvl="1" w:tplc="62523EC4">
      <w:numFmt w:val="bullet"/>
      <w:lvlText w:val="•"/>
      <w:lvlJc w:val="left"/>
      <w:pPr>
        <w:ind w:left="2006" w:hanging="360"/>
      </w:pPr>
      <w:rPr>
        <w:lang w:val="hr-HR" w:eastAsia="en-US" w:bidi="ar-SA"/>
      </w:rPr>
    </w:lvl>
    <w:lvl w:ilvl="2" w:tplc="6CD20D64">
      <w:numFmt w:val="bullet"/>
      <w:lvlText w:val="•"/>
      <w:lvlJc w:val="left"/>
      <w:pPr>
        <w:ind w:left="2813" w:hanging="360"/>
      </w:pPr>
      <w:rPr>
        <w:lang w:val="hr-HR" w:eastAsia="en-US" w:bidi="ar-SA"/>
      </w:rPr>
    </w:lvl>
    <w:lvl w:ilvl="3" w:tplc="01B4C826">
      <w:numFmt w:val="bullet"/>
      <w:lvlText w:val="•"/>
      <w:lvlJc w:val="left"/>
      <w:pPr>
        <w:ind w:left="3619" w:hanging="360"/>
      </w:pPr>
      <w:rPr>
        <w:lang w:val="hr-HR" w:eastAsia="en-US" w:bidi="ar-SA"/>
      </w:rPr>
    </w:lvl>
    <w:lvl w:ilvl="4" w:tplc="12F24470">
      <w:numFmt w:val="bullet"/>
      <w:lvlText w:val="•"/>
      <w:lvlJc w:val="left"/>
      <w:pPr>
        <w:ind w:left="4426" w:hanging="360"/>
      </w:pPr>
      <w:rPr>
        <w:lang w:val="hr-HR" w:eastAsia="en-US" w:bidi="ar-SA"/>
      </w:rPr>
    </w:lvl>
    <w:lvl w:ilvl="5" w:tplc="06542E7E">
      <w:numFmt w:val="bullet"/>
      <w:lvlText w:val="•"/>
      <w:lvlJc w:val="left"/>
      <w:pPr>
        <w:ind w:left="5233" w:hanging="360"/>
      </w:pPr>
      <w:rPr>
        <w:lang w:val="hr-HR" w:eastAsia="en-US" w:bidi="ar-SA"/>
      </w:rPr>
    </w:lvl>
    <w:lvl w:ilvl="6" w:tplc="F474A692">
      <w:numFmt w:val="bullet"/>
      <w:lvlText w:val="•"/>
      <w:lvlJc w:val="left"/>
      <w:pPr>
        <w:ind w:left="6039" w:hanging="360"/>
      </w:pPr>
      <w:rPr>
        <w:lang w:val="hr-HR" w:eastAsia="en-US" w:bidi="ar-SA"/>
      </w:rPr>
    </w:lvl>
    <w:lvl w:ilvl="7" w:tplc="C2CCA8A4">
      <w:numFmt w:val="bullet"/>
      <w:lvlText w:val="•"/>
      <w:lvlJc w:val="left"/>
      <w:pPr>
        <w:ind w:left="6846" w:hanging="360"/>
      </w:pPr>
      <w:rPr>
        <w:lang w:val="hr-HR" w:eastAsia="en-US" w:bidi="ar-SA"/>
      </w:rPr>
    </w:lvl>
    <w:lvl w:ilvl="8" w:tplc="4AA4D16E">
      <w:numFmt w:val="bullet"/>
      <w:lvlText w:val="•"/>
      <w:lvlJc w:val="left"/>
      <w:pPr>
        <w:ind w:left="7653" w:hanging="360"/>
      </w:pPr>
      <w:rPr>
        <w:lang w:val="hr-HR" w:eastAsia="en-US" w:bidi="ar-SA"/>
      </w:rPr>
    </w:lvl>
  </w:abstractNum>
  <w:abstractNum w:abstractNumId="1">
    <w:nsid w:val="2B161642"/>
    <w:multiLevelType w:val="hybridMultilevel"/>
    <w:tmpl w:val="8F4CBD94"/>
    <w:lvl w:ilvl="0" w:tplc="87A43498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en-US" w:bidi="ar-SA"/>
      </w:rPr>
    </w:lvl>
    <w:lvl w:ilvl="1" w:tplc="0C92B3FE">
      <w:numFmt w:val="bullet"/>
      <w:lvlText w:val="•"/>
      <w:lvlJc w:val="left"/>
      <w:pPr>
        <w:ind w:left="1682" w:hanging="360"/>
      </w:pPr>
      <w:rPr>
        <w:lang w:val="hr-HR" w:eastAsia="en-US" w:bidi="ar-SA"/>
      </w:rPr>
    </w:lvl>
    <w:lvl w:ilvl="2" w:tplc="93DC0B2C">
      <w:numFmt w:val="bullet"/>
      <w:lvlText w:val="•"/>
      <w:lvlJc w:val="left"/>
      <w:pPr>
        <w:ind w:left="2525" w:hanging="360"/>
      </w:pPr>
      <w:rPr>
        <w:lang w:val="hr-HR" w:eastAsia="en-US" w:bidi="ar-SA"/>
      </w:rPr>
    </w:lvl>
    <w:lvl w:ilvl="3" w:tplc="FEF8F3F0">
      <w:numFmt w:val="bullet"/>
      <w:lvlText w:val="•"/>
      <w:lvlJc w:val="left"/>
      <w:pPr>
        <w:ind w:left="3367" w:hanging="360"/>
      </w:pPr>
      <w:rPr>
        <w:lang w:val="hr-HR" w:eastAsia="en-US" w:bidi="ar-SA"/>
      </w:rPr>
    </w:lvl>
    <w:lvl w:ilvl="4" w:tplc="FB36FF04">
      <w:numFmt w:val="bullet"/>
      <w:lvlText w:val="•"/>
      <w:lvlJc w:val="left"/>
      <w:pPr>
        <w:ind w:left="4210" w:hanging="360"/>
      </w:pPr>
      <w:rPr>
        <w:lang w:val="hr-HR" w:eastAsia="en-US" w:bidi="ar-SA"/>
      </w:rPr>
    </w:lvl>
    <w:lvl w:ilvl="5" w:tplc="F8407B60">
      <w:numFmt w:val="bullet"/>
      <w:lvlText w:val="•"/>
      <w:lvlJc w:val="left"/>
      <w:pPr>
        <w:ind w:left="5053" w:hanging="360"/>
      </w:pPr>
      <w:rPr>
        <w:lang w:val="hr-HR" w:eastAsia="en-US" w:bidi="ar-SA"/>
      </w:rPr>
    </w:lvl>
    <w:lvl w:ilvl="6" w:tplc="AA32F232">
      <w:numFmt w:val="bullet"/>
      <w:lvlText w:val="•"/>
      <w:lvlJc w:val="left"/>
      <w:pPr>
        <w:ind w:left="5895" w:hanging="360"/>
      </w:pPr>
      <w:rPr>
        <w:lang w:val="hr-HR" w:eastAsia="en-US" w:bidi="ar-SA"/>
      </w:rPr>
    </w:lvl>
    <w:lvl w:ilvl="7" w:tplc="19EAA840">
      <w:numFmt w:val="bullet"/>
      <w:lvlText w:val="•"/>
      <w:lvlJc w:val="left"/>
      <w:pPr>
        <w:ind w:left="6738" w:hanging="360"/>
      </w:pPr>
      <w:rPr>
        <w:lang w:val="hr-HR" w:eastAsia="en-US" w:bidi="ar-SA"/>
      </w:rPr>
    </w:lvl>
    <w:lvl w:ilvl="8" w:tplc="3ACC2942">
      <w:numFmt w:val="bullet"/>
      <w:lvlText w:val="•"/>
      <w:lvlJc w:val="left"/>
      <w:pPr>
        <w:ind w:left="7581" w:hanging="360"/>
      </w:pPr>
      <w:rPr>
        <w:lang w:val="hr-HR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3477"/>
    <w:rsid w:val="000019F3"/>
    <w:rsid w:val="00022388"/>
    <w:rsid w:val="000D4A4D"/>
    <w:rsid w:val="001129D4"/>
    <w:rsid w:val="00147087"/>
    <w:rsid w:val="001A1794"/>
    <w:rsid w:val="001A6EC7"/>
    <w:rsid w:val="00205402"/>
    <w:rsid w:val="00263C8C"/>
    <w:rsid w:val="0027680D"/>
    <w:rsid w:val="002A52A1"/>
    <w:rsid w:val="002D5CF9"/>
    <w:rsid w:val="00325C9F"/>
    <w:rsid w:val="003524EA"/>
    <w:rsid w:val="00356EBF"/>
    <w:rsid w:val="00394222"/>
    <w:rsid w:val="004B24A6"/>
    <w:rsid w:val="005E765E"/>
    <w:rsid w:val="0060716B"/>
    <w:rsid w:val="0064261E"/>
    <w:rsid w:val="00661238"/>
    <w:rsid w:val="00682D84"/>
    <w:rsid w:val="00693477"/>
    <w:rsid w:val="006A7A9C"/>
    <w:rsid w:val="006D21FB"/>
    <w:rsid w:val="006F6EEA"/>
    <w:rsid w:val="007229CA"/>
    <w:rsid w:val="00723511"/>
    <w:rsid w:val="00725D77"/>
    <w:rsid w:val="00824ACF"/>
    <w:rsid w:val="00875A0A"/>
    <w:rsid w:val="00896692"/>
    <w:rsid w:val="008973F2"/>
    <w:rsid w:val="008C03A1"/>
    <w:rsid w:val="008C6BF5"/>
    <w:rsid w:val="00904C87"/>
    <w:rsid w:val="00934124"/>
    <w:rsid w:val="00977225"/>
    <w:rsid w:val="00A423BE"/>
    <w:rsid w:val="00A4438D"/>
    <w:rsid w:val="00A91E44"/>
    <w:rsid w:val="00AC681D"/>
    <w:rsid w:val="00BB4972"/>
    <w:rsid w:val="00BC6B83"/>
    <w:rsid w:val="00BD44DF"/>
    <w:rsid w:val="00C36672"/>
    <w:rsid w:val="00C87257"/>
    <w:rsid w:val="00CB1F6C"/>
    <w:rsid w:val="00D858F0"/>
    <w:rsid w:val="00E332B0"/>
    <w:rsid w:val="00E52621"/>
    <w:rsid w:val="00E82FD7"/>
    <w:rsid w:val="00EA5870"/>
    <w:rsid w:val="00EB04F1"/>
    <w:rsid w:val="00F71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93477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693477"/>
    <w:pPr>
      <w:ind w:left="11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93477"/>
    <w:rPr>
      <w:rFonts w:eastAsia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69347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693477"/>
    <w:rPr>
      <w:rFonts w:eastAsia="Times New Roman" w:cs="Times New Roman"/>
    </w:rPr>
  </w:style>
  <w:style w:type="paragraph" w:styleId="ListParagraph">
    <w:name w:val="List Paragraph"/>
    <w:basedOn w:val="Normal"/>
    <w:uiPriority w:val="1"/>
    <w:qFormat/>
    <w:rsid w:val="00693477"/>
    <w:pPr>
      <w:ind w:left="836" w:right="123" w:hanging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4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47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6123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332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4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19</cp:revision>
  <dcterms:created xsi:type="dcterms:W3CDTF">2020-05-08T08:25:00Z</dcterms:created>
  <dcterms:modified xsi:type="dcterms:W3CDTF">2020-05-22T09:14:00Z</dcterms:modified>
</cp:coreProperties>
</file>