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FB" w:rsidRPr="009911FB" w:rsidRDefault="009911FB" w:rsidP="009911F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</w:pPr>
      <w:r w:rsidRPr="009911FB">
        <w:rPr>
          <w:rFonts w:eastAsia="Times New Roman" w:cs="Times New Roman"/>
          <w:b/>
          <w:bCs/>
          <w:kern w:val="36"/>
          <w:sz w:val="48"/>
          <w:szCs w:val="48"/>
          <w:lang w:eastAsia="hr-HR"/>
        </w:rPr>
        <w:t>Priopćenje Stožera civilne zaštite Dubrovačko-neretvanske županije, 23, travnja 2020.</w:t>
      </w:r>
    </w:p>
    <w:p w:rsidR="009911FB" w:rsidRPr="009911FB" w:rsidRDefault="009911FB" w:rsidP="009911FB">
      <w:pPr>
        <w:spacing w:after="0" w:line="240" w:lineRule="auto"/>
        <w:rPr>
          <w:rFonts w:eastAsia="Times New Roman" w:cs="Times New Roman"/>
          <w:lang w:eastAsia="hr-HR"/>
        </w:rPr>
      </w:pPr>
      <w:hyperlink r:id="rId5" w:history="1">
        <w:r w:rsidRPr="009911FB">
          <w:rPr>
            <w:rFonts w:eastAsia="Times New Roman" w:cs="Times New Roman"/>
            <w:color w:val="0000FF"/>
            <w:u w:val="single"/>
            <w:lang w:eastAsia="hr-HR"/>
          </w:rPr>
          <w:t>Novosti</w:t>
        </w:r>
      </w:hyperlink>
      <w:r w:rsidRPr="009911FB">
        <w:rPr>
          <w:rFonts w:eastAsia="Times New Roman" w:cs="Times New Roman"/>
          <w:lang w:eastAsia="hr-HR"/>
        </w:rPr>
        <w:t xml:space="preserve"> </w:t>
      </w:r>
      <w:hyperlink r:id="rId6" w:history="1">
        <w:r w:rsidRPr="009911FB">
          <w:rPr>
            <w:rFonts w:eastAsia="Times New Roman" w:cs="Times New Roman"/>
            <w:color w:val="0000FF"/>
            <w:u w:val="single"/>
            <w:lang w:eastAsia="hr-HR"/>
          </w:rPr>
          <w:t>travanj 23, 2020travanj 23, 2020</w:t>
        </w:r>
      </w:hyperlink>
      <w:r w:rsidRPr="009911FB">
        <w:rPr>
          <w:rFonts w:eastAsia="Times New Roman" w:cs="Times New Roman"/>
          <w:lang w:eastAsia="hr-HR"/>
        </w:rPr>
        <w:t xml:space="preserve"> </w:t>
      </w:r>
      <w:hyperlink r:id="rId7" w:history="1">
        <w:r w:rsidRPr="009911FB">
          <w:rPr>
            <w:rFonts w:eastAsia="Times New Roman" w:cs="Times New Roman"/>
            <w:color w:val="0000FF"/>
            <w:u w:val="single"/>
            <w:lang w:eastAsia="hr-HR"/>
          </w:rPr>
          <w:t>admin</w:t>
        </w:r>
      </w:hyperlink>
      <w:r w:rsidRPr="009911FB">
        <w:rPr>
          <w:rFonts w:eastAsia="Times New Roman" w:cs="Times New Roman"/>
          <w:lang w:eastAsia="hr-HR"/>
        </w:rPr>
        <w:t xml:space="preserve"> </w:t>
      </w:r>
    </w:p>
    <w:p w:rsidR="009911FB" w:rsidRPr="009911FB" w:rsidRDefault="009911FB" w:rsidP="009911FB">
      <w:pPr>
        <w:spacing w:after="0" w:line="240" w:lineRule="auto"/>
        <w:rPr>
          <w:rFonts w:eastAsia="Times New Roman" w:cs="Times New Roman"/>
          <w:lang w:eastAsia="hr-HR"/>
        </w:rPr>
      </w:pPr>
    </w:p>
    <w:p w:rsidR="009911FB" w:rsidRPr="009911FB" w:rsidRDefault="009911FB" w:rsidP="009911F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9911FB">
        <w:rPr>
          <w:rFonts w:eastAsia="Times New Roman" w:cs="Times New Roman"/>
          <w:lang w:eastAsia="hr-HR"/>
        </w:rPr>
        <w:t>Prema zasad dostupnim informacijama u Dubrovačko-neretvanskoj županiji broj pacijenata pozitivnih na koronavirus je i dalje 110, odnosno peti dan nema novozaraženih.</w:t>
      </w:r>
    </w:p>
    <w:p w:rsidR="009911FB" w:rsidRPr="009911FB" w:rsidRDefault="009911FB" w:rsidP="009911F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9911FB">
        <w:rPr>
          <w:rFonts w:eastAsia="Times New Roman" w:cs="Times New Roman"/>
          <w:lang w:eastAsia="hr-HR"/>
        </w:rPr>
        <w:t>Od početka pandemije na analizu u Zagreb poslano je 1478 uzoraka. Jučer je poslano njih 49, a čekaju se rezultati 32 uzorka.</w:t>
      </w:r>
    </w:p>
    <w:p w:rsidR="009911FB" w:rsidRPr="009911FB" w:rsidRDefault="009911FB" w:rsidP="009911F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9911FB">
        <w:rPr>
          <w:rFonts w:eastAsia="Times New Roman" w:cs="Times New Roman"/>
          <w:lang w:eastAsia="hr-HR"/>
        </w:rPr>
        <w:t>I dalje je hospitalizirano 26 pacijenata, 17 na Zaraznom OB Dubrovnik, jedan u Jedinici intenzivnog liječenja i osam u Studenstskom domu.</w:t>
      </w:r>
    </w:p>
    <w:p w:rsidR="009911FB" w:rsidRPr="009911FB" w:rsidRDefault="009911FB" w:rsidP="009911FB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9911FB">
        <w:rPr>
          <w:rFonts w:eastAsia="Times New Roman" w:cs="Times New Roman"/>
          <w:lang w:eastAsia="hr-HR"/>
        </w:rPr>
        <w:t>Ukupno je 486 građana u samoizolaciji, a utvrđeno je ukupno 21 slučaj kršenja te mjere.</w:t>
      </w:r>
    </w:p>
    <w:p w:rsidR="009911FB" w:rsidRPr="009911FB" w:rsidRDefault="009911FB" w:rsidP="009911F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7"/>
          <w:szCs w:val="27"/>
          <w:lang w:eastAsia="hr-HR"/>
        </w:rPr>
      </w:pPr>
      <w:r w:rsidRPr="009911FB">
        <w:rPr>
          <w:rFonts w:eastAsia="Times New Roman" w:cs="Times New Roman"/>
          <w:lang w:eastAsia="hr-HR"/>
        </w:rPr>
        <w:t xml:space="preserve">Stožer civilne zaštite DNŽ apelira na sugrađane da se i dalje pridržavaju propisanih mjera 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1489"/>
    <w:multiLevelType w:val="multilevel"/>
    <w:tmpl w:val="B4C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1FB"/>
    <w:rsid w:val="000D4A4D"/>
    <w:rsid w:val="001129D4"/>
    <w:rsid w:val="002139E8"/>
    <w:rsid w:val="00325C9F"/>
    <w:rsid w:val="00723511"/>
    <w:rsid w:val="00824ACF"/>
    <w:rsid w:val="009911FB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9911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9911F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9911FB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1FB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911FB"/>
    <w:rPr>
      <w:rFonts w:eastAsia="Times New Roman" w:cs="Times New Roman"/>
      <w:b/>
      <w:bCs/>
      <w:sz w:val="36"/>
      <w:szCs w:val="3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9911FB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cat-links">
    <w:name w:val="cat-links"/>
    <w:basedOn w:val="DefaultParagraphFont"/>
    <w:rsid w:val="009911FB"/>
  </w:style>
  <w:style w:type="character" w:styleId="Hyperlink">
    <w:name w:val="Hyperlink"/>
    <w:basedOn w:val="DefaultParagraphFont"/>
    <w:uiPriority w:val="99"/>
    <w:semiHidden/>
    <w:unhideWhenUsed/>
    <w:rsid w:val="009911FB"/>
    <w:rPr>
      <w:color w:val="0000FF"/>
      <w:u w:val="single"/>
    </w:rPr>
  </w:style>
  <w:style w:type="character" w:customStyle="1" w:styleId="posted-on">
    <w:name w:val="posted-on"/>
    <w:basedOn w:val="DefaultParagraphFont"/>
    <w:rsid w:val="009911FB"/>
  </w:style>
  <w:style w:type="character" w:customStyle="1" w:styleId="entry-date">
    <w:name w:val="entry-date"/>
    <w:basedOn w:val="DefaultParagraphFont"/>
    <w:rsid w:val="009911FB"/>
  </w:style>
  <w:style w:type="character" w:customStyle="1" w:styleId="updated">
    <w:name w:val="updated"/>
    <w:basedOn w:val="DefaultParagraphFont"/>
    <w:rsid w:val="009911FB"/>
  </w:style>
  <w:style w:type="character" w:customStyle="1" w:styleId="byline">
    <w:name w:val="byline"/>
    <w:basedOn w:val="DefaultParagraphFont"/>
    <w:rsid w:val="009911FB"/>
  </w:style>
  <w:style w:type="character" w:customStyle="1" w:styleId="author">
    <w:name w:val="author"/>
    <w:basedOn w:val="DefaultParagraphFont"/>
    <w:rsid w:val="009911FB"/>
  </w:style>
  <w:style w:type="paragraph" w:styleId="NormalWeb">
    <w:name w:val="Normal (Web)"/>
    <w:basedOn w:val="Normal"/>
    <w:uiPriority w:val="99"/>
    <w:semiHidden/>
    <w:unhideWhenUsed/>
    <w:rsid w:val="009911F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3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07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1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28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63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3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39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52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9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30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1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9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00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3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26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20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1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8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9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brovnik.org/author/niksamilet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brovnik.org/novosti/priopcenje-stozera-civilne-zastite-dubrovacko-neretvanske-zupanije-23-travnja-2020/" TargetMode="External"/><Relationship Id="rId5" Type="http://schemas.openxmlformats.org/officeDocument/2006/relationships/hyperlink" Target="http://www.edubrovnik.org/category/nov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Grizli777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2020-04-24T08:16:00Z</dcterms:created>
  <dcterms:modified xsi:type="dcterms:W3CDTF">2020-04-24T08:17:00Z</dcterms:modified>
</cp:coreProperties>
</file>