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B0" w:rsidRPr="004249B0" w:rsidRDefault="004249B0" w:rsidP="00424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49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4249B0" w:rsidRPr="004249B0" w:rsidRDefault="004249B0" w:rsidP="00424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5" w:history="1">
        <w:r w:rsidRPr="00424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KLIKNITE OVDJE ZA PRIKAZ U WEB PREGLEDNIKU</w:t>
        </w:r>
      </w:hyperlink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323"/>
        <w:gridCol w:w="7101"/>
        <w:gridCol w:w="322"/>
        <w:gridCol w:w="627"/>
      </w:tblGrid>
      <w:tr w:rsidR="004249B0" w:rsidRPr="004249B0" w:rsidTr="004249B0">
        <w:trPr>
          <w:tblCellSpacing w:w="15" w:type="dxa"/>
        </w:trPr>
        <w:tc>
          <w:tcPr>
            <w:tcW w:w="9000" w:type="dxa"/>
            <w:gridSpan w:val="5"/>
            <w:vAlign w:val="center"/>
            <w:hideMark/>
          </w:tcPr>
          <w:p w:rsidR="004249B0" w:rsidRPr="004249B0" w:rsidRDefault="004249B0" w:rsidP="004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249B0" w:rsidRPr="004249B0" w:rsidTr="004249B0">
        <w:trPr>
          <w:trHeight w:val="1200"/>
          <w:tblCellSpacing w:w="15" w:type="dxa"/>
        </w:trPr>
        <w:tc>
          <w:tcPr>
            <w:tcW w:w="600" w:type="dxa"/>
            <w:vAlign w:val="center"/>
            <w:hideMark/>
          </w:tcPr>
          <w:p w:rsidR="004249B0" w:rsidRPr="004249B0" w:rsidRDefault="004249B0" w:rsidP="004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800" w:type="dxa"/>
            <w:gridSpan w:val="3"/>
            <w:vAlign w:val="center"/>
            <w:hideMark/>
          </w:tcPr>
          <w:p w:rsidR="004249B0" w:rsidRPr="004249B0" w:rsidRDefault="004249B0" w:rsidP="004249B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r-HR"/>
              </w:rPr>
            </w:pPr>
            <w:r w:rsidRPr="004249B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r-HR"/>
              </w:rPr>
              <w:br/>
              <w:t>Pojedinačne potpore do 1.000.000 eura</w:t>
            </w:r>
            <w:r w:rsidRPr="004249B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hr-HR"/>
              </w:rPr>
              <w:br/>
              <w:t> </w:t>
            </w:r>
          </w:p>
          <w:p w:rsidR="004249B0" w:rsidRPr="004249B0" w:rsidRDefault="004249B0" w:rsidP="004249B0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2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Prijave kreću od 27. travnja 2022. godine!</w:t>
            </w:r>
            <w:r w:rsidRPr="0042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600" w:type="dxa"/>
            <w:vAlign w:val="center"/>
            <w:hideMark/>
          </w:tcPr>
          <w:p w:rsidR="004249B0" w:rsidRPr="004249B0" w:rsidRDefault="004249B0" w:rsidP="004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249B0" w:rsidRPr="004249B0" w:rsidTr="004249B0">
        <w:trPr>
          <w:trHeight w:val="300"/>
          <w:tblCellSpacing w:w="15" w:type="dxa"/>
        </w:trPr>
        <w:tc>
          <w:tcPr>
            <w:tcW w:w="600" w:type="dxa"/>
            <w:vAlign w:val="center"/>
            <w:hideMark/>
          </w:tcPr>
          <w:p w:rsidR="004249B0" w:rsidRPr="004249B0" w:rsidRDefault="004249B0" w:rsidP="004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0" w:type="dxa"/>
            <w:vAlign w:val="center"/>
            <w:hideMark/>
          </w:tcPr>
          <w:p w:rsidR="004249B0" w:rsidRPr="004249B0" w:rsidRDefault="004249B0" w:rsidP="004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200" w:type="dxa"/>
            <w:vAlign w:val="center"/>
            <w:hideMark/>
          </w:tcPr>
          <w:p w:rsidR="004249B0" w:rsidRPr="004249B0" w:rsidRDefault="004249B0" w:rsidP="004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0" w:type="dxa"/>
            <w:vAlign w:val="center"/>
            <w:hideMark/>
          </w:tcPr>
          <w:p w:rsidR="004249B0" w:rsidRPr="004249B0" w:rsidRDefault="004249B0" w:rsidP="004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0" w:type="dxa"/>
            <w:vAlign w:val="center"/>
            <w:hideMark/>
          </w:tcPr>
          <w:p w:rsidR="004249B0" w:rsidRPr="004249B0" w:rsidRDefault="004249B0" w:rsidP="004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249B0" w:rsidRPr="004249B0" w:rsidTr="004249B0">
        <w:trPr>
          <w:tblCellSpacing w:w="15" w:type="dxa"/>
        </w:trPr>
        <w:tc>
          <w:tcPr>
            <w:tcW w:w="600" w:type="dxa"/>
            <w:vAlign w:val="center"/>
            <w:hideMark/>
          </w:tcPr>
          <w:p w:rsidR="004249B0" w:rsidRPr="004249B0" w:rsidRDefault="004249B0" w:rsidP="004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0" w:type="dxa"/>
            <w:vAlign w:val="center"/>
            <w:hideMark/>
          </w:tcPr>
          <w:p w:rsidR="004249B0" w:rsidRPr="004249B0" w:rsidRDefault="004249B0" w:rsidP="004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7200" w:type="dxa"/>
            <w:vAlign w:val="center"/>
            <w:hideMark/>
          </w:tcPr>
          <w:p w:rsidR="004249B0" w:rsidRPr="004249B0" w:rsidRDefault="004249B0" w:rsidP="004249B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hr-HR"/>
              </w:rPr>
            </w:pPr>
            <w:r w:rsidRPr="004249B0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hr-HR"/>
              </w:rPr>
              <w:t>Za poljoprivredna gospodarstva i proizvođačke organizacije koja žele ulagati u skladišne kapacitete za žitarice i uljarice osigurana su bespovratna sredstva kroz natječaj iz mjere 4.1.1. Natječaj za skladišne kapacitete za žitarice i uljarice ukupne je vrijednosti 250.000.000,00 kuna.</w:t>
            </w:r>
            <w:r w:rsidRPr="004249B0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hr-HR"/>
              </w:rPr>
              <w:br/>
            </w:r>
            <w:r w:rsidRPr="004249B0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hr-HR"/>
              </w:rPr>
              <w:br/>
            </w:r>
            <w:r w:rsidRPr="004249B0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u w:val="single"/>
                <w:lang w:eastAsia="hr-HR"/>
              </w:rPr>
              <w:t xml:space="preserve">Prihvatljivi korisnici i ekonomska veličična PG-a  </w:t>
            </w:r>
          </w:p>
          <w:p w:rsidR="004249B0" w:rsidRPr="004249B0" w:rsidRDefault="004249B0" w:rsidP="004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Prihvatljivi korisnici sredstava su pravne i fizičke osobe </w:t>
            </w:r>
            <w:r w:rsidRPr="0042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upisane u Upisnik poljoprivrednika 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prije 30. prosinca 2020. godine, proizvođačke organizacije koje najkasnije u trenutku podnošenja zahtjeva za potporu imaju predan </w:t>
            </w:r>
            <w:r w:rsidRPr="0042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zahtjev za priznavanje statusa proizvođačke organizacije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pri Ministarstvu poljoprivrede te mladi poljoprivrednici koji su zahtjev za upis u Upisnik poljoprivrednika podnijeli prije objave nacrta Natječaja na e-savjetovanju (prije 30. prosinca 2021. godine.).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Prijavitelj (izuzev proizvođačkih organizacija i zadruga) mora dokazati ekonomsku veličinu poljoprivrednog gospodarstva od najmanje </w:t>
            </w:r>
            <w:r w:rsidRPr="0042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 EUR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  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42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  <w:t>Razina i iznosi potpore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  <w:p w:rsidR="004249B0" w:rsidRPr="004249B0" w:rsidRDefault="004249B0" w:rsidP="004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Maksimalni iznos potpore po projektu je: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a.) do </w:t>
            </w:r>
            <w:r w:rsidRPr="0042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1.000.000 EUR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b.) do </w:t>
            </w:r>
            <w:r w:rsidRPr="0042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100.000 EUR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korisnike čiji je zbroj vrijednosti prometa kroz tri godine koje prethode godini u kojoj je podnesen zahtjev za potporu manji od iznosa od 100.000 EUR, korisnike koji nisu u obvezi vođenja poslovnih knjiga i korisnike obveznike vođenja poslovnih knjiga koji ne posjeduju financijsku dokumentaciju za prethodnu financijsku godinu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Razina potpore: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- do </w:t>
            </w:r>
            <w:r w:rsidRPr="0042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50% 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 ukupno prihvatljivih troškova projekta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Intenzitet potpore može se uvećati za </w:t>
            </w:r>
            <w:r w:rsidRPr="0042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dodatnih 20%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sljedećim slučajevima: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a.) ulaganje provodi mladi poljoprivrednik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b.) ulaganje se odvija u planinskom području, području sa značajnim prirodnim ograničenjima ili ostalim područjima s posebnim ograničenjima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c.) ulaganje se provodi kao zajednički projekt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- najveći intenzitet kombinirane potpore </w:t>
            </w:r>
            <w:r w:rsidRPr="0042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 smije biti veći od 70%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od ukupno prihvatljivih troškova projekta 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  <w:p w:rsidR="004249B0" w:rsidRPr="004249B0" w:rsidRDefault="004249B0" w:rsidP="00424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2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  <w:t>Prihvatljive aktivnosti i troškovi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Dozvoljene (prihvatljive) aktivnosti za ovu mjeru su:</w:t>
            </w:r>
          </w:p>
          <w:p w:rsidR="004249B0" w:rsidRPr="004249B0" w:rsidRDefault="004249B0" w:rsidP="004249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2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izgradnja: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objekata za skladištenje i/ili dugoročno čuvanje žitarica i/ili uljarica sa ili bez sušare, sušare za žitarice i/ili uljarice, prostora za prijem sirovine, prostora za uzorkovanje, čišćenje, pranje i sušenje, prostora za sortiranje i kalibriranje, prostora za pakiranje i označavanje, objekta za upravljanje sušarom</w:t>
            </w:r>
          </w:p>
          <w:p w:rsidR="004249B0" w:rsidRPr="004249B0" w:rsidRDefault="004249B0" w:rsidP="004249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2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opremanje: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oprema i uređaji za skladišne prostore, oprema za nepokretne sušare i sušenje, oprema za prijem sirovine, uređaji i oprema za hlađenje, oprema za uzorkovanje i čišćenje, oprema za sortiranje i kalibriranje, oprema za pakiranje i označavanje, oprema za skladištenje sirovina i gotovih proizvoda sukladno zahtjevima projekta, agregati za proizvodnju el. energije, oprema i strojevi za transport unutar kruga objekta</w:t>
            </w:r>
          </w:p>
          <w:p w:rsidR="004249B0" w:rsidRPr="004249B0" w:rsidRDefault="004249B0" w:rsidP="004249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2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pokretne sušare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 pripadajućom opremom</w:t>
            </w:r>
          </w:p>
          <w:p w:rsidR="004249B0" w:rsidRPr="004249B0" w:rsidRDefault="004249B0" w:rsidP="004249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2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kupnja zemljišta i objekata radi realizacije projekta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do 10% vrijednosti ukupno prihvatljivih troškova projekta, bez općih troškova</w:t>
            </w:r>
          </w:p>
          <w:p w:rsidR="004249B0" w:rsidRPr="004249B0" w:rsidRDefault="004249B0" w:rsidP="004249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2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prilagodba novouvedenim standardima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skladu sa člankom 17. Uredbe (EU) br. 1305/2013</w:t>
            </w:r>
          </w:p>
          <w:p w:rsidR="004249B0" w:rsidRPr="004249B0" w:rsidRDefault="004249B0" w:rsidP="004249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2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opći troškovi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troškovi pripreme poslovnog plana, troškovi 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pripreme dokumentacije, troškovi projektno – tehničke dokumentacije, geodetskih podloga, elaborata i trošak nadzora</w:t>
            </w:r>
          </w:p>
          <w:p w:rsidR="004249B0" w:rsidRPr="004249B0" w:rsidRDefault="004249B0" w:rsidP="004249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2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nematerijalni troškovi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kupnja ili razvoj računalnih programa; kupnja prava na patente i licence; zaštita autorskih prava; registracija i održavanje žigova, ostali nematerijalni troškovi povezani s materijalnim ulaganjem </w:t>
            </w:r>
          </w:p>
          <w:p w:rsidR="004249B0" w:rsidRPr="004249B0" w:rsidRDefault="004249B0" w:rsidP="00424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42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Prijave se podnose od 27. travnja do 30. lipnja 2022. godine.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Više o ovom natječaju možete pronaći </w:t>
            </w:r>
            <w:hyperlink r:id="rId6" w:history="1">
              <w:r w:rsidRPr="004249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ovdje</w:t>
              </w:r>
            </w:hyperlink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4249B0" w:rsidRPr="004249B0" w:rsidRDefault="004249B0" w:rsidP="004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Više informacija o ostalim natječajima možete pronaći </w:t>
            </w:r>
            <w:hyperlink r:id="rId7" w:history="1">
              <w:r w:rsidRPr="004249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ovdje</w:t>
              </w:r>
            </w:hyperlink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ili nas možete kontaktirati na brojeve telefona 01 5806 307 i 01 5806 308. </w:t>
            </w:r>
          </w:p>
          <w:p w:rsidR="004249B0" w:rsidRPr="004249B0" w:rsidRDefault="004249B0" w:rsidP="004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424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 dodatne informacije te kvalitetnu i pravovremenu pripremu projekata, stojimo vam na raspolaganju.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  </w:t>
            </w:r>
          </w:p>
          <w:p w:rsidR="004249B0" w:rsidRPr="004249B0" w:rsidRDefault="004249B0" w:rsidP="004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Vaš savjetnik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Robert Ravenšćak mag.oec.</w:t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8" w:history="1">
              <w:r w:rsidRPr="004249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www.ravecon.hr</w:t>
              </w:r>
            </w:hyperlink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/ </w:t>
            </w:r>
            <w:hyperlink r:id="rId9" w:history="1">
              <w:r w:rsidRPr="004249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www.eufondovi.hr</w:t>
              </w:r>
            </w:hyperlink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4249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4249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------------------------------------------------------------------------------------------------------------------------------</w:t>
            </w:r>
            <w:r w:rsidRPr="004249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br/>
              <w:t xml:space="preserve">Ovaj newsletter poslan je na Vašu e-mail adresu u ime pošiljatelja Ravecon d.o.o., a temelji se na podacima dobivenim prijavom na web-stranice ili edukativna događanja, korištenjem web-aplikacija u vlasništvu tvrtke Ravecon, na temelju prethodnog poslovanja s tvrtkom ili smo Vašu e-mail adresu pronašli kao javno dostupnu na internetu. Sukladno GDPR odredbi poštujemo vašu privatnost, te u svako doba možete odustati od primanja naših obavijesti putem linka na kraju obavijesti. </w:t>
            </w:r>
          </w:p>
        </w:tc>
        <w:tc>
          <w:tcPr>
            <w:tcW w:w="300" w:type="dxa"/>
            <w:vAlign w:val="center"/>
            <w:hideMark/>
          </w:tcPr>
          <w:p w:rsidR="004249B0" w:rsidRPr="004249B0" w:rsidRDefault="004249B0" w:rsidP="004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0" w:type="dxa"/>
            <w:vAlign w:val="center"/>
            <w:hideMark/>
          </w:tcPr>
          <w:p w:rsidR="004249B0" w:rsidRPr="004249B0" w:rsidRDefault="004249B0" w:rsidP="004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249B0" w:rsidRPr="004249B0" w:rsidTr="004249B0">
        <w:trPr>
          <w:trHeight w:val="300"/>
          <w:tblCellSpacing w:w="15" w:type="dxa"/>
        </w:trPr>
        <w:tc>
          <w:tcPr>
            <w:tcW w:w="600" w:type="dxa"/>
            <w:vAlign w:val="center"/>
            <w:hideMark/>
          </w:tcPr>
          <w:p w:rsidR="004249B0" w:rsidRPr="004249B0" w:rsidRDefault="004249B0" w:rsidP="004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0" w:type="dxa"/>
            <w:vAlign w:val="center"/>
            <w:hideMark/>
          </w:tcPr>
          <w:p w:rsidR="004249B0" w:rsidRPr="004249B0" w:rsidRDefault="004249B0" w:rsidP="004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200" w:type="dxa"/>
            <w:vAlign w:val="center"/>
            <w:hideMark/>
          </w:tcPr>
          <w:p w:rsidR="004249B0" w:rsidRPr="004249B0" w:rsidRDefault="004249B0" w:rsidP="004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0" w:type="dxa"/>
            <w:vAlign w:val="center"/>
            <w:hideMark/>
          </w:tcPr>
          <w:p w:rsidR="004249B0" w:rsidRPr="004249B0" w:rsidRDefault="004249B0" w:rsidP="004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0" w:type="dxa"/>
            <w:vAlign w:val="center"/>
            <w:hideMark/>
          </w:tcPr>
          <w:p w:rsidR="004249B0" w:rsidRPr="004249B0" w:rsidRDefault="004249B0" w:rsidP="004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249B0" w:rsidRPr="004249B0" w:rsidTr="004249B0">
        <w:trPr>
          <w:tblCellSpacing w:w="15" w:type="dxa"/>
        </w:trPr>
        <w:tc>
          <w:tcPr>
            <w:tcW w:w="9000" w:type="dxa"/>
            <w:gridSpan w:val="5"/>
            <w:vAlign w:val="center"/>
            <w:hideMark/>
          </w:tcPr>
          <w:p w:rsidR="004249B0" w:rsidRPr="004249B0" w:rsidRDefault="004249B0" w:rsidP="00424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4249B0" w:rsidRPr="004249B0" w:rsidRDefault="004249B0" w:rsidP="00424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49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 želite primati obavijesti? </w:t>
      </w:r>
      <w:hyperlink r:id="rId10" w:tgtFrame="_blank" w:history="1">
        <w:r w:rsidRPr="004249B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r-HR"/>
          </w:rPr>
          <w:t>Odjavite se.</w:t>
        </w:r>
      </w:hyperlink>
      <w:r w:rsidRPr="004249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4249B0" w:rsidRPr="004249B0" w:rsidRDefault="004249B0" w:rsidP="00424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49B0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4249B0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INCLUDEPICTURE "" \* MERGEFORMATINET </w:instrText>
      </w:r>
      <w:r w:rsidRPr="004249B0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  <w:r w:rsidRPr="004249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r-HR"/>
        </w:rPr>
        <w:t>Error! Filename not specified.</w:t>
      </w:r>
      <w:r w:rsidRPr="004249B0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5570B"/>
    <w:multiLevelType w:val="multilevel"/>
    <w:tmpl w:val="D9A0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49B0"/>
    <w:rsid w:val="004249B0"/>
    <w:rsid w:val="0056023F"/>
    <w:rsid w:val="00646423"/>
    <w:rsid w:val="00966C41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paragraph" w:styleId="Heading1">
    <w:name w:val="heading 1"/>
    <w:basedOn w:val="Normal"/>
    <w:link w:val="Heading1Char"/>
    <w:uiPriority w:val="9"/>
    <w:qFormat/>
    <w:rsid w:val="00424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4249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4249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9B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4249B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4249B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4249B0"/>
    <w:rPr>
      <w:color w:val="0000FF"/>
      <w:u w:val="single"/>
    </w:rPr>
  </w:style>
  <w:style w:type="character" w:customStyle="1" w:styleId="acymailingonline">
    <w:name w:val="acymailing_online"/>
    <w:basedOn w:val="DefaultParagraphFont"/>
    <w:rsid w:val="004249B0"/>
  </w:style>
  <w:style w:type="character" w:styleId="Strong">
    <w:name w:val="Strong"/>
    <w:basedOn w:val="DefaultParagraphFont"/>
    <w:uiPriority w:val="22"/>
    <w:qFormat/>
    <w:rsid w:val="004249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4249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fondovi.hr/index.php?option=com_acymailing&amp;ctrl=url&amp;subid=36322&amp;urlid=1&amp;mailid=2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fondovi.hr/natjecaji/najava-otvoreno-zatvoreno?acm=36322_2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fondovi.hr/natjecaji/najava-otvoreno-zatvoreno/ulaganje-u-skladisne-kapacitete-za-zitarice-i-uljarice?acm=36322_24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ufondovi.hr/index.php?option=com_acymailing&amp;ctrl=archive&amp;task=view&amp;mailid=247&amp;key=5rKaDyIu&amp;subid=36322-FutIJglpfITEB2&amp;tmpl=component&amp;acm=36322_247" TargetMode="External"/><Relationship Id="rId10" Type="http://schemas.openxmlformats.org/officeDocument/2006/relationships/hyperlink" Target="http://eufondovi.hr/index.php?subid=36322&amp;option=com_acymailing&amp;ctrl=user&amp;task=out&amp;mailid=247&amp;key=FutIJglpfITE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fondovi.hr/?acm=36322_24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2022-04-27T06:30:00Z</dcterms:created>
  <dcterms:modified xsi:type="dcterms:W3CDTF">2022-04-27T08:00:00Z</dcterms:modified>
</cp:coreProperties>
</file>