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68" w:rsidRPr="004A729B" w:rsidRDefault="00680568" w:rsidP="00680568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noProof/>
          <w:lang w:eastAsia="hr-HR"/>
        </w:rPr>
        <w:drawing>
          <wp:inline distT="0" distB="0" distL="0" distR="0">
            <wp:extent cx="467995" cy="563245"/>
            <wp:effectExtent l="1905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568" w:rsidRPr="004A729B" w:rsidRDefault="00680568" w:rsidP="00680568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REPUBLIKA HRVATSKA</w:t>
      </w:r>
    </w:p>
    <w:p w:rsidR="00680568" w:rsidRPr="004A729B" w:rsidRDefault="00680568" w:rsidP="00680568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DUBROVAČKO-NERETVANSKA ŽUPANIJA</w:t>
      </w:r>
    </w:p>
    <w:p w:rsidR="00680568" w:rsidRPr="004A729B" w:rsidRDefault="00680568" w:rsidP="00680568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OPĆINA TRPANJ</w:t>
      </w:r>
    </w:p>
    <w:p w:rsidR="00680568" w:rsidRPr="004A729B" w:rsidRDefault="00680568" w:rsidP="00680568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OPĆINSKO VIJEĆE</w:t>
      </w:r>
    </w:p>
    <w:p w:rsidR="00680568" w:rsidRPr="004A729B" w:rsidRDefault="00680568" w:rsidP="00680568">
      <w:pPr>
        <w:spacing w:after="0" w:line="240" w:lineRule="auto"/>
        <w:rPr>
          <w:rFonts w:cs="Times New Roman"/>
        </w:rPr>
      </w:pPr>
    </w:p>
    <w:p w:rsidR="00680568" w:rsidRPr="004A729B" w:rsidRDefault="00680568" w:rsidP="00680568">
      <w:pPr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>K</w:t>
      </w:r>
      <w:r>
        <w:rPr>
          <w:rFonts w:cs="Times New Roman"/>
        </w:rPr>
        <w:t>LASA</w:t>
      </w:r>
      <w:r w:rsidRPr="004A729B">
        <w:rPr>
          <w:rFonts w:cs="Times New Roman"/>
        </w:rPr>
        <w:t>: 021-05/18-01/01</w:t>
      </w:r>
    </w:p>
    <w:p w:rsidR="00680568" w:rsidRPr="004A729B" w:rsidRDefault="00680568" w:rsidP="00680568">
      <w:pPr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>U</w:t>
      </w:r>
      <w:r>
        <w:rPr>
          <w:rFonts w:cs="Times New Roman"/>
        </w:rPr>
        <w:t>RBROJ: 2117/07-05/01-19-4</w:t>
      </w:r>
    </w:p>
    <w:p w:rsidR="00680568" w:rsidRPr="004A729B" w:rsidRDefault="00680568" w:rsidP="00680568">
      <w:pPr>
        <w:spacing w:after="0" w:line="240" w:lineRule="auto"/>
        <w:rPr>
          <w:rFonts w:cs="Times New Roman"/>
        </w:rPr>
      </w:pPr>
    </w:p>
    <w:p w:rsidR="00680568" w:rsidRPr="004A729B" w:rsidRDefault="00680568" w:rsidP="00680568">
      <w:pPr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 xml:space="preserve">Trpanj </w:t>
      </w:r>
      <w:r>
        <w:rPr>
          <w:rFonts w:cs="Times New Roman"/>
        </w:rPr>
        <w:t>2</w:t>
      </w:r>
      <w:r w:rsidRPr="004A729B">
        <w:rPr>
          <w:rFonts w:cs="Times New Roman"/>
        </w:rPr>
        <w:t xml:space="preserve">0. </w:t>
      </w:r>
      <w:r>
        <w:rPr>
          <w:rFonts w:cs="Times New Roman"/>
        </w:rPr>
        <w:t xml:space="preserve">kolovoza </w:t>
      </w:r>
      <w:r w:rsidRPr="004A729B">
        <w:rPr>
          <w:rFonts w:cs="Times New Roman"/>
        </w:rPr>
        <w:t xml:space="preserve">2019. </w:t>
      </w:r>
    </w:p>
    <w:p w:rsidR="00680568" w:rsidRPr="004A729B" w:rsidRDefault="00680568" w:rsidP="00680568">
      <w:pPr>
        <w:spacing w:after="0" w:line="240" w:lineRule="auto"/>
        <w:rPr>
          <w:rFonts w:cs="Times New Roman"/>
        </w:rPr>
      </w:pPr>
    </w:p>
    <w:p w:rsidR="00680568" w:rsidRDefault="00680568" w:rsidP="00680568">
      <w:pPr>
        <w:spacing w:after="0" w:line="240" w:lineRule="auto"/>
        <w:jc w:val="both"/>
        <w:rPr>
          <w:rFonts w:cs="Times New Roman"/>
        </w:rPr>
      </w:pPr>
    </w:p>
    <w:p w:rsidR="00680568" w:rsidRDefault="00680568" w:rsidP="00680568">
      <w:pPr>
        <w:spacing w:after="0" w:line="240" w:lineRule="auto"/>
        <w:jc w:val="both"/>
        <w:rPr>
          <w:rFonts w:cs="Times New Roman"/>
        </w:rPr>
      </w:pPr>
    </w:p>
    <w:p w:rsidR="00680568" w:rsidRPr="004A729B" w:rsidRDefault="00680568" w:rsidP="00680568">
      <w:pPr>
        <w:spacing w:after="0" w:line="240" w:lineRule="auto"/>
        <w:jc w:val="both"/>
        <w:rPr>
          <w:rFonts w:cs="Times New Roman"/>
        </w:rPr>
      </w:pPr>
      <w:r w:rsidRPr="004A729B">
        <w:rPr>
          <w:rFonts w:cs="Times New Roman"/>
        </w:rPr>
        <w:t>Na temelju članka  90. Poslovnika Općinskog vijeća Općine Trpanj (Službeni glasnik Dubrovačko-neretvanske županije br. 6/13),   sazivam 1</w:t>
      </w:r>
      <w:r>
        <w:rPr>
          <w:rFonts w:cs="Times New Roman"/>
        </w:rPr>
        <w:t>6</w:t>
      </w:r>
      <w:r w:rsidRPr="004A729B">
        <w:rPr>
          <w:rFonts w:cs="Times New Roman"/>
        </w:rPr>
        <w:t>. sjednicu Općinskog vijeća za dan</w:t>
      </w:r>
    </w:p>
    <w:p w:rsidR="00680568" w:rsidRPr="004A729B" w:rsidRDefault="00680568" w:rsidP="00680568">
      <w:pPr>
        <w:spacing w:after="0" w:line="240" w:lineRule="auto"/>
        <w:jc w:val="both"/>
        <w:rPr>
          <w:rFonts w:cs="Times New Roman"/>
        </w:rPr>
      </w:pPr>
    </w:p>
    <w:p w:rsidR="00680568" w:rsidRPr="004A729B" w:rsidRDefault="00680568" w:rsidP="00680568">
      <w:pPr>
        <w:spacing w:after="0" w:line="240" w:lineRule="auto"/>
        <w:jc w:val="both"/>
        <w:rPr>
          <w:rFonts w:cs="Times New Roman"/>
        </w:rPr>
      </w:pPr>
    </w:p>
    <w:p w:rsidR="00680568" w:rsidRPr="004A729B" w:rsidRDefault="00680568" w:rsidP="00680568">
      <w:pPr>
        <w:spacing w:after="0" w:line="240" w:lineRule="auto"/>
        <w:jc w:val="both"/>
        <w:rPr>
          <w:rFonts w:cs="Times New Roman"/>
        </w:rPr>
      </w:pPr>
    </w:p>
    <w:p w:rsidR="00680568" w:rsidRPr="002952A7" w:rsidRDefault="00680568" w:rsidP="00680568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 xml:space="preserve">                   </w:t>
      </w:r>
      <w:r>
        <w:rPr>
          <w:rFonts w:cs="Times New Roman"/>
          <w:b/>
          <w:bCs/>
        </w:rPr>
        <w:t xml:space="preserve">                              </w:t>
      </w:r>
      <w:r w:rsidRPr="002952A7">
        <w:rPr>
          <w:rFonts w:cs="Times New Roman"/>
          <w:b/>
          <w:bCs/>
        </w:rPr>
        <w:t>22 . kolovoza 2019. godine (četvrtak )</w:t>
      </w:r>
    </w:p>
    <w:p w:rsidR="00680568" w:rsidRPr="002952A7" w:rsidRDefault="00680568" w:rsidP="00680568">
      <w:pPr>
        <w:spacing w:after="0" w:line="240" w:lineRule="auto"/>
        <w:rPr>
          <w:rFonts w:cs="Times New Roman"/>
          <w:b/>
          <w:bCs/>
        </w:rPr>
      </w:pPr>
    </w:p>
    <w:p w:rsidR="00680568" w:rsidRPr="004A729B" w:rsidRDefault="00680568" w:rsidP="00680568">
      <w:pPr>
        <w:spacing w:after="0" w:line="240" w:lineRule="auto"/>
        <w:rPr>
          <w:rFonts w:cs="Times New Roman"/>
          <w:b/>
          <w:bCs/>
        </w:rPr>
      </w:pPr>
      <w:r w:rsidRPr="002952A7">
        <w:rPr>
          <w:rFonts w:cs="Times New Roman"/>
          <w:b/>
          <w:bCs/>
        </w:rPr>
        <w:tab/>
      </w:r>
      <w:r w:rsidRPr="002952A7">
        <w:rPr>
          <w:rFonts w:cs="Times New Roman"/>
          <w:b/>
          <w:bCs/>
        </w:rPr>
        <w:tab/>
      </w:r>
      <w:r w:rsidRPr="002952A7">
        <w:rPr>
          <w:rFonts w:cs="Times New Roman"/>
          <w:b/>
          <w:bCs/>
        </w:rPr>
        <w:tab/>
      </w:r>
      <w:r w:rsidRPr="002952A7">
        <w:rPr>
          <w:rFonts w:cs="Times New Roman"/>
          <w:b/>
          <w:bCs/>
        </w:rPr>
        <w:tab/>
        <w:t xml:space="preserve">                  u  15.00 sati</w:t>
      </w:r>
    </w:p>
    <w:p w:rsidR="00680568" w:rsidRPr="004A729B" w:rsidRDefault="00680568" w:rsidP="00680568">
      <w:pPr>
        <w:spacing w:after="0" w:line="240" w:lineRule="auto"/>
        <w:rPr>
          <w:rFonts w:cs="Times New Roman"/>
          <w:b/>
          <w:bCs/>
        </w:rPr>
      </w:pPr>
    </w:p>
    <w:p w:rsidR="00680568" w:rsidRPr="004A729B" w:rsidRDefault="00680568" w:rsidP="00680568">
      <w:pPr>
        <w:spacing w:after="0" w:line="240" w:lineRule="auto"/>
        <w:rPr>
          <w:rFonts w:cs="Times New Roman"/>
        </w:rPr>
      </w:pPr>
      <w:r w:rsidRPr="004A729B">
        <w:rPr>
          <w:rFonts w:cs="Times New Roman"/>
          <w:b/>
          <w:bCs/>
        </w:rPr>
        <w:t xml:space="preserve">                                     </w:t>
      </w:r>
      <w:r w:rsidR="008E43F5">
        <w:rPr>
          <w:rFonts w:cs="Times New Roman"/>
          <w:b/>
          <w:bCs/>
        </w:rPr>
        <w:t xml:space="preserve">                  </w:t>
      </w:r>
      <w:r w:rsidRPr="004A729B">
        <w:rPr>
          <w:rFonts w:cs="Times New Roman"/>
          <w:b/>
          <w:bCs/>
        </w:rPr>
        <w:t xml:space="preserve">u </w:t>
      </w:r>
      <w:r w:rsidR="008E43F5">
        <w:rPr>
          <w:rFonts w:cs="Times New Roman"/>
          <w:b/>
          <w:bCs/>
        </w:rPr>
        <w:t xml:space="preserve">vijećnici Općine Trpanj </w:t>
      </w:r>
    </w:p>
    <w:p w:rsidR="00680568" w:rsidRPr="004A729B" w:rsidRDefault="00680568" w:rsidP="00680568">
      <w:pPr>
        <w:spacing w:after="0" w:line="240" w:lineRule="auto"/>
        <w:rPr>
          <w:rFonts w:cs="Times New Roman"/>
        </w:rPr>
      </w:pPr>
    </w:p>
    <w:p w:rsidR="00680568" w:rsidRPr="004A729B" w:rsidRDefault="00680568" w:rsidP="00680568">
      <w:pPr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>Predlažem slijedeći:</w:t>
      </w:r>
    </w:p>
    <w:p w:rsidR="00680568" w:rsidRPr="004A729B" w:rsidRDefault="00680568" w:rsidP="00680568">
      <w:pPr>
        <w:spacing w:after="0" w:line="240" w:lineRule="auto"/>
        <w:rPr>
          <w:rFonts w:cs="Times New Roman"/>
        </w:rPr>
      </w:pPr>
    </w:p>
    <w:p w:rsidR="00680568" w:rsidRPr="004A729B" w:rsidRDefault="00680568" w:rsidP="00680568">
      <w:pPr>
        <w:spacing w:after="0" w:line="240" w:lineRule="auto"/>
        <w:rPr>
          <w:rFonts w:cs="Times New Roman"/>
        </w:rPr>
      </w:pPr>
    </w:p>
    <w:p w:rsidR="00680568" w:rsidRPr="00680568" w:rsidRDefault="00680568" w:rsidP="00680568">
      <w:pPr>
        <w:spacing w:after="0" w:line="240" w:lineRule="auto"/>
        <w:ind w:left="1440"/>
        <w:rPr>
          <w:rFonts w:cs="Times New Roman"/>
        </w:rPr>
      </w:pPr>
      <w:r w:rsidRPr="004A729B">
        <w:rPr>
          <w:rFonts w:cs="Times New Roman"/>
        </w:rPr>
        <w:tab/>
      </w:r>
      <w:r w:rsidRPr="004A729B">
        <w:rPr>
          <w:rFonts w:cs="Times New Roman"/>
        </w:rPr>
        <w:tab/>
        <w:t xml:space="preserve">          </w:t>
      </w:r>
      <w:r w:rsidRPr="00680568">
        <w:rPr>
          <w:rFonts w:cs="Times New Roman"/>
        </w:rPr>
        <w:t>D N E V N I    R E D</w:t>
      </w:r>
    </w:p>
    <w:p w:rsidR="00680568" w:rsidRPr="004A729B" w:rsidRDefault="00680568" w:rsidP="00680568">
      <w:pPr>
        <w:spacing w:after="0" w:line="240" w:lineRule="auto"/>
        <w:rPr>
          <w:rFonts w:cs="Times New Roman"/>
        </w:rPr>
      </w:pPr>
    </w:p>
    <w:p w:rsidR="00680568" w:rsidRPr="00680568" w:rsidRDefault="00680568" w:rsidP="00680568">
      <w:pPr>
        <w:pStyle w:val="ListParagraph"/>
        <w:numPr>
          <w:ilvl w:val="0"/>
          <w:numId w:val="1"/>
        </w:numPr>
        <w:tabs>
          <w:tab w:val="left" w:pos="5940"/>
        </w:tabs>
        <w:spacing w:after="0" w:line="240" w:lineRule="auto"/>
        <w:rPr>
          <w:rFonts w:cs="Times New Roman"/>
        </w:rPr>
      </w:pPr>
      <w:r w:rsidRPr="00680568">
        <w:rPr>
          <w:rFonts w:eastAsia="Times New Roman" w:cs="Times New Roman"/>
          <w:lang w:eastAsia="hr-HR"/>
        </w:rPr>
        <w:t>Razmatranje ponude Marka Tomića iz Gornje Vrućice, zastupanog po sestri-punomoćnici Merici Cibilić</w:t>
      </w:r>
      <w:r>
        <w:rPr>
          <w:rFonts w:eastAsia="Times New Roman" w:cs="Times New Roman"/>
          <w:lang w:eastAsia="hr-HR"/>
        </w:rPr>
        <w:t xml:space="preserve"> Marušku o p</w:t>
      </w:r>
      <w:r w:rsidR="006A3922">
        <w:rPr>
          <w:rFonts w:eastAsia="Times New Roman" w:cs="Times New Roman"/>
          <w:lang w:eastAsia="hr-HR"/>
        </w:rPr>
        <w:t xml:space="preserve">rodaju </w:t>
      </w:r>
      <w:r w:rsidR="008E43F5">
        <w:rPr>
          <w:rFonts w:eastAsia="Times New Roman" w:cs="Times New Roman"/>
          <w:lang w:eastAsia="hr-HR"/>
        </w:rPr>
        <w:t xml:space="preserve">više </w:t>
      </w:r>
      <w:r w:rsidR="006A3922">
        <w:rPr>
          <w:rFonts w:eastAsia="Times New Roman" w:cs="Times New Roman"/>
          <w:lang w:eastAsia="hr-HR"/>
        </w:rPr>
        <w:t>nekrenina Općini Trpanj,</w:t>
      </w:r>
    </w:p>
    <w:p w:rsidR="00680568" w:rsidRPr="006A3922" w:rsidRDefault="006A3922" w:rsidP="00680568">
      <w:pPr>
        <w:pStyle w:val="ListParagraph"/>
        <w:numPr>
          <w:ilvl w:val="0"/>
          <w:numId w:val="1"/>
        </w:numPr>
        <w:tabs>
          <w:tab w:val="left" w:pos="5940"/>
        </w:tabs>
        <w:spacing w:after="0" w:line="240" w:lineRule="auto"/>
        <w:rPr>
          <w:rFonts w:cs="Times New Roman"/>
        </w:rPr>
      </w:pPr>
      <w:r w:rsidRPr="00680568">
        <w:rPr>
          <w:rFonts w:eastAsia="Times New Roman" w:cs="Times New Roman"/>
          <w:lang w:eastAsia="hr-HR"/>
        </w:rPr>
        <w:t xml:space="preserve">Razmatranje ponude </w:t>
      </w:r>
      <w:r>
        <w:rPr>
          <w:rFonts w:eastAsia="Times New Roman" w:cs="Times New Roman"/>
          <w:lang w:eastAsia="hr-HR"/>
        </w:rPr>
        <w:t>Anta Ferrija o prodaji čest.zem.86/1 zu 850 KO Trpanj Općini Trpanj,</w:t>
      </w:r>
    </w:p>
    <w:p w:rsidR="00680568" w:rsidRDefault="00680568" w:rsidP="006A3922">
      <w:pPr>
        <w:pStyle w:val="ListParagraph"/>
        <w:tabs>
          <w:tab w:val="left" w:pos="5940"/>
        </w:tabs>
        <w:spacing w:after="0" w:line="240" w:lineRule="auto"/>
        <w:rPr>
          <w:rFonts w:eastAsia="Times New Roman" w:cs="Times New Roman"/>
          <w:lang w:eastAsia="hr-HR"/>
        </w:rPr>
      </w:pPr>
      <w:r w:rsidRPr="00485662">
        <w:rPr>
          <w:rFonts w:eastAsia="Times New Roman" w:cs="Times New Roman"/>
          <w:lang w:eastAsia="hr-HR"/>
        </w:rPr>
        <w:t> </w:t>
      </w:r>
    </w:p>
    <w:p w:rsidR="00680568" w:rsidRDefault="00680568" w:rsidP="00680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lang w:eastAsia="hr-HR"/>
        </w:rPr>
      </w:pPr>
    </w:p>
    <w:p w:rsidR="00680568" w:rsidRPr="002D7F6E" w:rsidRDefault="00680568" w:rsidP="00680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lang w:eastAsia="hr-HR"/>
        </w:rPr>
      </w:pPr>
    </w:p>
    <w:p w:rsidR="00680568" w:rsidRPr="004A729B" w:rsidRDefault="00680568" w:rsidP="00680568">
      <w:pPr>
        <w:tabs>
          <w:tab w:val="left" w:pos="5940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 w:rsidRPr="004A729B">
        <w:rPr>
          <w:rFonts w:cs="Times New Roman"/>
        </w:rPr>
        <w:t>Predsjednik Općinskog vijeća</w:t>
      </w:r>
    </w:p>
    <w:p w:rsidR="00680568" w:rsidRPr="004A729B" w:rsidRDefault="00680568" w:rsidP="00680568">
      <w:pPr>
        <w:tabs>
          <w:tab w:val="left" w:pos="5940"/>
        </w:tabs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ab/>
        <w:t xml:space="preserve">      Josip  Nesanović v.r.</w:t>
      </w:r>
    </w:p>
    <w:p w:rsidR="00680568" w:rsidRPr="004A729B" w:rsidRDefault="00680568" w:rsidP="00680568">
      <w:pPr>
        <w:spacing w:after="0" w:line="240" w:lineRule="auto"/>
        <w:rPr>
          <w:rFonts w:cs="Times New Roman"/>
        </w:rPr>
      </w:pP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32FF"/>
    <w:multiLevelType w:val="hybridMultilevel"/>
    <w:tmpl w:val="479EE0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0568"/>
    <w:rsid w:val="000D4A4D"/>
    <w:rsid w:val="001129D4"/>
    <w:rsid w:val="002952A7"/>
    <w:rsid w:val="00325C9F"/>
    <w:rsid w:val="00465CC0"/>
    <w:rsid w:val="005D78B9"/>
    <w:rsid w:val="00680568"/>
    <w:rsid w:val="006A3922"/>
    <w:rsid w:val="006F4501"/>
    <w:rsid w:val="00824ACF"/>
    <w:rsid w:val="008E43F5"/>
    <w:rsid w:val="00BB4972"/>
    <w:rsid w:val="00EB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5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dcterms:created xsi:type="dcterms:W3CDTF">2019-08-20T07:38:00Z</dcterms:created>
  <dcterms:modified xsi:type="dcterms:W3CDTF">2019-08-20T11:17:00Z</dcterms:modified>
</cp:coreProperties>
</file>