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DC2B9A" w:rsidRPr="00DC2B9A" w:rsidTr="00DC2B9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DC2B9A" w:rsidRPr="00DC2B9A" w:rsidTr="00DC2B9A">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DC2B9A" w:rsidRPr="00DC2B9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DC2B9A" w:rsidRPr="00DC2B9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DC2B9A" w:rsidRPr="00DC2B9A">
                                <w:trPr>
                                  <w:tblCellSpacing w:w="15" w:type="dxa"/>
                                </w:trPr>
                                <w:tc>
                                  <w:tcPr>
                                    <w:tcW w:w="0" w:type="auto"/>
                                    <w:vAlign w:val="center"/>
                                    <w:hideMark/>
                                  </w:tcPr>
                                  <w:p w:rsidR="00DC2B9A" w:rsidRPr="00DC2B9A" w:rsidRDefault="00DC2B9A" w:rsidP="00DC2B9A">
                                    <w:pPr>
                                      <w:spacing w:after="0" w:line="240" w:lineRule="auto"/>
                                      <w:rPr>
                                        <w:rFonts w:eastAsia="Times New Roman" w:cs="Times New Roman"/>
                                        <w:b/>
                                        <w:lang w:eastAsia="hr-HR"/>
                                      </w:rPr>
                                    </w:pPr>
                                    <w:r w:rsidRPr="00DC2B9A">
                                      <w:rPr>
                                        <w:rFonts w:eastAsia="Times New Roman" w:cs="Times New Roman"/>
                                        <w:b/>
                                        <w:lang w:eastAsia="hr-HR"/>
                                      </w:rPr>
                                      <w:t xml:space="preserve">                                                  O</w:t>
                                    </w:r>
                                    <w:r>
                                      <w:rPr>
                                        <w:rFonts w:eastAsia="Times New Roman" w:cs="Times New Roman"/>
                                        <w:b/>
                                        <w:lang w:eastAsia="hr-HR"/>
                                      </w:rPr>
                                      <w:t xml:space="preserve"> </w:t>
                                    </w:r>
                                    <w:r w:rsidRPr="00DC2B9A">
                                      <w:rPr>
                                        <w:rFonts w:eastAsia="Times New Roman" w:cs="Times New Roman"/>
                                        <w:b/>
                                        <w:lang w:eastAsia="hr-HR"/>
                                      </w:rPr>
                                      <w:t>B</w:t>
                                    </w:r>
                                    <w:r>
                                      <w:rPr>
                                        <w:rFonts w:eastAsia="Times New Roman" w:cs="Times New Roman"/>
                                        <w:b/>
                                        <w:lang w:eastAsia="hr-HR"/>
                                      </w:rPr>
                                      <w:t xml:space="preserve"> </w:t>
                                    </w:r>
                                    <w:r w:rsidRPr="00DC2B9A">
                                      <w:rPr>
                                        <w:rFonts w:eastAsia="Times New Roman" w:cs="Times New Roman"/>
                                        <w:b/>
                                        <w:lang w:eastAsia="hr-HR"/>
                                      </w:rPr>
                                      <w:t>A</w:t>
                                    </w:r>
                                    <w:r>
                                      <w:rPr>
                                        <w:rFonts w:eastAsia="Times New Roman" w:cs="Times New Roman"/>
                                        <w:b/>
                                        <w:lang w:eastAsia="hr-HR"/>
                                      </w:rPr>
                                      <w:t xml:space="preserve"> </w:t>
                                    </w:r>
                                    <w:r w:rsidRPr="00DC2B9A">
                                      <w:rPr>
                                        <w:rFonts w:eastAsia="Times New Roman" w:cs="Times New Roman"/>
                                        <w:b/>
                                        <w:lang w:eastAsia="hr-HR"/>
                                      </w:rPr>
                                      <w:t>V</w:t>
                                    </w:r>
                                    <w:r>
                                      <w:rPr>
                                        <w:rFonts w:eastAsia="Times New Roman" w:cs="Times New Roman"/>
                                        <w:b/>
                                        <w:lang w:eastAsia="hr-HR"/>
                                      </w:rPr>
                                      <w:t xml:space="preserve"> </w:t>
                                    </w:r>
                                    <w:r w:rsidRPr="00DC2B9A">
                                      <w:rPr>
                                        <w:rFonts w:eastAsia="Times New Roman" w:cs="Times New Roman"/>
                                        <w:b/>
                                        <w:lang w:eastAsia="hr-HR"/>
                                      </w:rPr>
                                      <w:t>I</w:t>
                                    </w:r>
                                    <w:r>
                                      <w:rPr>
                                        <w:rFonts w:eastAsia="Times New Roman" w:cs="Times New Roman"/>
                                        <w:b/>
                                        <w:lang w:eastAsia="hr-HR"/>
                                      </w:rPr>
                                      <w:t xml:space="preserve"> </w:t>
                                    </w:r>
                                    <w:r w:rsidRPr="00DC2B9A">
                                      <w:rPr>
                                        <w:rFonts w:eastAsia="Times New Roman" w:cs="Times New Roman"/>
                                        <w:b/>
                                        <w:lang w:eastAsia="hr-HR"/>
                                      </w:rPr>
                                      <w:t>J</w:t>
                                    </w:r>
                                    <w:r>
                                      <w:rPr>
                                        <w:rFonts w:eastAsia="Times New Roman" w:cs="Times New Roman"/>
                                        <w:b/>
                                        <w:lang w:eastAsia="hr-HR"/>
                                      </w:rPr>
                                      <w:t xml:space="preserve"> </w:t>
                                    </w:r>
                                    <w:r w:rsidRPr="00DC2B9A">
                                      <w:rPr>
                                        <w:rFonts w:eastAsia="Times New Roman" w:cs="Times New Roman"/>
                                        <w:b/>
                                        <w:lang w:eastAsia="hr-HR"/>
                                      </w:rPr>
                                      <w:t>E</w:t>
                                    </w:r>
                                    <w:r>
                                      <w:rPr>
                                        <w:rFonts w:eastAsia="Times New Roman" w:cs="Times New Roman"/>
                                        <w:b/>
                                        <w:lang w:eastAsia="hr-HR"/>
                                      </w:rPr>
                                      <w:t xml:space="preserve"> </w:t>
                                    </w:r>
                                    <w:r w:rsidRPr="00DC2B9A">
                                      <w:rPr>
                                        <w:rFonts w:eastAsia="Times New Roman" w:cs="Times New Roman"/>
                                        <w:b/>
                                        <w:lang w:eastAsia="hr-HR"/>
                                      </w:rPr>
                                      <w:t>S</w:t>
                                    </w:r>
                                    <w:r>
                                      <w:rPr>
                                        <w:rFonts w:eastAsia="Times New Roman" w:cs="Times New Roman"/>
                                        <w:b/>
                                        <w:lang w:eastAsia="hr-HR"/>
                                      </w:rPr>
                                      <w:t xml:space="preserve"> </w:t>
                                    </w:r>
                                    <w:r w:rsidRPr="00DC2B9A">
                                      <w:rPr>
                                        <w:rFonts w:eastAsia="Times New Roman" w:cs="Times New Roman"/>
                                        <w:b/>
                                        <w:lang w:eastAsia="hr-HR"/>
                                      </w:rPr>
                                      <w:t>T</w:t>
                                    </w:r>
                                  </w:p>
                                  <w:p w:rsidR="00DC2B9A" w:rsidRDefault="00DC2B9A" w:rsidP="00DC2B9A">
                                    <w:pPr>
                                      <w:spacing w:after="0" w:line="240" w:lineRule="auto"/>
                                      <w:rPr>
                                        <w:rFonts w:eastAsia="Times New Roman" w:cs="Times New Roman"/>
                                        <w:lang w:eastAsia="hr-HR"/>
                                      </w:rPr>
                                    </w:pPr>
                                  </w:p>
                                  <w:p w:rsidR="00DC2B9A" w:rsidRPr="00DC2B9A" w:rsidRDefault="00DC2B9A" w:rsidP="00DC2B9A">
                                    <w:pPr>
                                      <w:spacing w:after="0" w:line="240" w:lineRule="auto"/>
                                      <w:rPr>
                                        <w:rFonts w:eastAsia="Times New Roman" w:cs="Times New Roman"/>
                                        <w:lang w:eastAsia="hr-HR"/>
                                      </w:rPr>
                                    </w:pPr>
                                    <w:r w:rsidRPr="00DC2B9A">
                                      <w:rPr>
                                        <w:rFonts w:eastAsia="Times New Roman" w:cs="Times New Roman"/>
                                        <w:lang w:eastAsia="hr-HR"/>
                                      </w:rPr>
                                      <w:t>Upućujemo Vas na sljedeće aktualne natječaje:</w:t>
                                    </w:r>
                                    <w:r w:rsidRPr="00DC2B9A">
                                      <w:rPr>
                                        <w:rFonts w:eastAsia="Times New Roman" w:cs="Times New Roman"/>
                                        <w:lang w:eastAsia="hr-HR"/>
                                      </w:rPr>
                                      <w:br/>
                                    </w:r>
                                    <w:r w:rsidRPr="00DC2B9A">
                                      <w:rPr>
                                        <w:rFonts w:eastAsia="Times New Roman" w:cs="Times New Roman"/>
                                        <w:lang w:eastAsia="hr-HR"/>
                                      </w:rPr>
                                      <w:br/>
                                    </w:r>
                                    <w:r w:rsidRPr="00DC2B9A">
                                      <w:rPr>
                                        <w:rFonts w:eastAsia="Times New Roman" w:cs="Times New Roman"/>
                                        <w:b/>
                                        <w:bCs/>
                                        <w:lang w:eastAsia="hr-HR"/>
                                      </w:rPr>
                                      <w:t>1. Poticanje otočnog gospodarstva</w:t>
                                    </w:r>
                                    <w:r w:rsidRPr="00DC2B9A">
                                      <w:rPr>
                                        <w:rFonts w:eastAsia="Times New Roman" w:cs="Times New Roman"/>
                                        <w:lang w:eastAsia="hr-HR"/>
                                      </w:rPr>
                                      <w:br/>
                                    </w:r>
                                    <w:r w:rsidRPr="00DC2B9A">
                                      <w:rPr>
                                        <w:rFonts w:eastAsia="Times New Roman" w:cs="Times New Roman"/>
                                        <w:lang w:eastAsia="hr-HR"/>
                                      </w:rPr>
                                      <w:br/>
                                    </w:r>
                                    <w:r w:rsidRPr="00DC2B9A">
                                      <w:rPr>
                                        <w:rFonts w:eastAsia="Times New Roman" w:cs="Times New Roman"/>
                                        <w:b/>
                                        <w:bCs/>
                                        <w:lang w:eastAsia="hr-HR"/>
                                      </w:rPr>
                                      <w:t xml:space="preserve">Ministarstvo regionalnoga razvoja i fondova Europske unije </w:t>
                                    </w:r>
                                    <w:r w:rsidRPr="00DC2B9A">
                                      <w:rPr>
                                        <w:rFonts w:eastAsia="Times New Roman" w:cs="Times New Roman"/>
                                        <w:lang w:eastAsia="hr-HR"/>
                                      </w:rPr>
                                      <w:t xml:space="preserve">objavilo je </w:t>
                                    </w:r>
                                    <w:r w:rsidRPr="00DC2B9A">
                                      <w:rPr>
                                        <w:rFonts w:eastAsia="Times New Roman" w:cs="Times New Roman"/>
                                        <w:b/>
                                        <w:bCs/>
                                        <w:lang w:eastAsia="hr-HR"/>
                                      </w:rPr>
                                      <w:t>Javni poziv za dodjelu potpora male vrijednosti u 2019. godini otočnim poslodavcima za očuvanje radnih mjesta</w:t>
                                    </w:r>
                                    <w:r w:rsidRPr="00DC2B9A">
                                      <w:rPr>
                                        <w:rFonts w:eastAsia="Times New Roman" w:cs="Times New Roman"/>
                                        <w:lang w:eastAsia="hr-HR"/>
                                      </w:rPr>
                                      <w:t>. Podnositelji zahtjeva za ostvarivanje prava na potporu male vrijednosti su otočni poslodavci, odnosno</w:t>
                                    </w:r>
                                    <w:r w:rsidRPr="00DC2B9A">
                                      <w:rPr>
                                        <w:rFonts w:eastAsia="Times New Roman" w:cs="Times New Roman"/>
                                        <w:b/>
                                        <w:bCs/>
                                        <w:lang w:eastAsia="hr-HR"/>
                                      </w:rPr>
                                      <w:t xml:space="preserve"> fizičke osobe–obrtnici, trgovac pojedinac i pravne osobe koje svoju registriranu djelatnost obavljaju na otocima, neovisno o svom sjedištu</w:t>
                                    </w:r>
                                    <w:r w:rsidRPr="00DC2B9A">
                                      <w:rPr>
                                        <w:rFonts w:eastAsia="Times New Roman" w:cs="Times New Roman"/>
                                        <w:lang w:eastAsia="hr-HR"/>
                                      </w:rPr>
                                      <w:t>.</w:t>
                                    </w:r>
                                    <w:r w:rsidRPr="00DC2B9A">
                                      <w:rPr>
                                        <w:rFonts w:eastAsia="Times New Roman" w:cs="Times New Roman"/>
                                        <w:lang w:eastAsia="hr-HR"/>
                                      </w:rPr>
                                      <w:br/>
                                      <w:t xml:space="preserve">Otočnim poslodavcima je na raspolaganju 11 milijuna kuna, dok je </w:t>
                                    </w:r>
                                    <w:r w:rsidRPr="00DC2B9A">
                                      <w:rPr>
                                        <w:rFonts w:eastAsia="Times New Roman" w:cs="Times New Roman"/>
                                        <w:b/>
                                        <w:bCs/>
                                        <w:lang w:eastAsia="hr-HR"/>
                                      </w:rPr>
                                      <w:t>rok</w:t>
                                    </w:r>
                                    <w:r w:rsidRPr="00DC2B9A">
                                      <w:rPr>
                                        <w:rFonts w:eastAsia="Times New Roman" w:cs="Times New Roman"/>
                                        <w:lang w:eastAsia="hr-HR"/>
                                      </w:rPr>
                                      <w:t xml:space="preserve"> za podnošenje Zahtjeva i propisane dokumentacije </w:t>
                                    </w:r>
                                    <w:r w:rsidRPr="00DC2B9A">
                                      <w:rPr>
                                        <w:rFonts w:eastAsia="Times New Roman" w:cs="Times New Roman"/>
                                        <w:b/>
                                        <w:bCs/>
                                        <w:lang w:eastAsia="hr-HR"/>
                                      </w:rPr>
                                      <w:t>31. listopada 2019. godine</w:t>
                                    </w:r>
                                    <w:r w:rsidRPr="00DC2B9A">
                                      <w:rPr>
                                        <w:rFonts w:eastAsia="Times New Roman" w:cs="Times New Roman"/>
                                        <w:lang w:eastAsia="hr-HR"/>
                                      </w:rPr>
                                      <w:t>.</w:t>
                                    </w:r>
                                    <w:r w:rsidRPr="00DC2B9A">
                                      <w:rPr>
                                        <w:rFonts w:eastAsia="Times New Roman" w:cs="Times New Roman"/>
                                        <w:lang w:eastAsia="hr-HR"/>
                                      </w:rPr>
                                      <w:br/>
                                      <w:t xml:space="preserve">Informacije o pozivu te upute za prijavu na </w:t>
                                    </w:r>
                                    <w:hyperlink r:id="rId4" w:tgtFrame="_blank" w:history="1">
                                      <w:r w:rsidRPr="00DC2B9A">
                                        <w:rPr>
                                          <w:rFonts w:eastAsia="Times New Roman" w:cs="Times New Roman"/>
                                          <w:color w:val="0000FF"/>
                                          <w:u w:val="single"/>
                                          <w:lang w:eastAsia="hr-HR"/>
                                        </w:rPr>
                                        <w:t>poveznici</w:t>
                                      </w:r>
                                    </w:hyperlink>
                                    <w:r w:rsidRPr="00DC2B9A">
                                      <w:rPr>
                                        <w:rFonts w:eastAsia="Times New Roman" w:cs="Times New Roman"/>
                                        <w:lang w:eastAsia="hr-HR"/>
                                      </w:rPr>
                                      <w:t>.</w:t>
                                    </w:r>
                                    <w:r w:rsidRPr="00DC2B9A">
                                      <w:rPr>
                                        <w:rFonts w:eastAsia="Times New Roman" w:cs="Times New Roman"/>
                                        <w:lang w:eastAsia="hr-HR"/>
                                      </w:rPr>
                                      <w:br/>
                                      <w:t> </w:t>
                                    </w:r>
                                    <w:r w:rsidRPr="00DC2B9A">
                                      <w:rPr>
                                        <w:rFonts w:eastAsia="Times New Roman" w:cs="Times New Roman"/>
                                        <w:lang w:eastAsia="hr-HR"/>
                                      </w:rPr>
                                      <w:br/>
                                    </w:r>
                                    <w:r w:rsidRPr="00DC2B9A">
                                      <w:rPr>
                                        <w:rFonts w:eastAsia="Times New Roman" w:cs="Times New Roman"/>
                                        <w:b/>
                                        <w:bCs/>
                                        <w:lang w:eastAsia="hr-HR"/>
                                      </w:rPr>
                                      <w:t>2. Korištenje obnovljivih izvora energije u obiteljskim kućama</w:t>
                                    </w:r>
                                    <w:r w:rsidRPr="00DC2B9A">
                                      <w:rPr>
                                        <w:rFonts w:eastAsia="Times New Roman" w:cs="Times New Roman"/>
                                        <w:lang w:eastAsia="hr-HR"/>
                                      </w:rPr>
                                      <w:br/>
                                    </w:r>
                                    <w:r w:rsidRPr="00DC2B9A">
                                      <w:rPr>
                                        <w:rFonts w:eastAsia="Times New Roman" w:cs="Times New Roman"/>
                                        <w:lang w:eastAsia="hr-HR"/>
                                      </w:rPr>
                                      <w:br/>
                                    </w:r>
                                    <w:r w:rsidRPr="00DC2B9A">
                                      <w:rPr>
                                        <w:rFonts w:eastAsia="Times New Roman" w:cs="Times New Roman"/>
                                        <w:b/>
                                        <w:bCs/>
                                        <w:lang w:eastAsia="hr-HR"/>
                                      </w:rPr>
                                      <w:t xml:space="preserve">Fond za zaštitu okoliša i energetsku učinkovitost </w:t>
                                    </w:r>
                                    <w:r w:rsidRPr="00DC2B9A">
                                      <w:rPr>
                                        <w:rFonts w:eastAsia="Times New Roman" w:cs="Times New Roman"/>
                                        <w:lang w:eastAsia="hr-HR"/>
                                      </w:rPr>
                                      <w:t xml:space="preserve">objavio je </w:t>
                                    </w:r>
                                    <w:r w:rsidRPr="00DC2B9A">
                                      <w:rPr>
                                        <w:rFonts w:eastAsia="Times New Roman" w:cs="Times New Roman"/>
                                        <w:b/>
                                        <w:bCs/>
                                        <w:lang w:eastAsia="hr-HR"/>
                                      </w:rPr>
                                      <w:t>Javni poziv za sufinanciranje sustava za korištenje obnovljivih izvora energije u obiteljskim kućama</w:t>
                                    </w:r>
                                    <w:r w:rsidRPr="00DC2B9A">
                                      <w:rPr>
                                        <w:rFonts w:eastAsia="Times New Roman" w:cs="Times New Roman"/>
                                        <w:lang w:eastAsia="hr-HR"/>
                                      </w:rPr>
                                      <w:t xml:space="preserve"> te je građanima ukupno dostupno 11 milijuna kuna za sufinaciranje nabave i ugradnje kotlova na biomasu i dizalica topline, te sunčanih toplinskih kolektora za zagrijavanje vode. Ovisno o lokaciji kuće, građani će moći dobiti 40, 60 ili 80 posto sufinanciranja, odnosno </w:t>
                                    </w:r>
                                    <w:r w:rsidRPr="00DC2B9A">
                                      <w:rPr>
                                        <w:rFonts w:eastAsia="Times New Roman" w:cs="Times New Roman"/>
                                        <w:b/>
                                        <w:bCs/>
                                        <w:lang w:eastAsia="hr-HR"/>
                                      </w:rPr>
                                      <w:t>maksimalno do 75.000 kuna</w:t>
                                    </w:r>
                                    <w:r w:rsidRPr="00DC2B9A">
                                      <w:rPr>
                                        <w:rFonts w:eastAsia="Times New Roman" w:cs="Times New Roman"/>
                                        <w:lang w:eastAsia="hr-HR"/>
                                      </w:rPr>
                                      <w:t>.</w:t>
                                    </w:r>
                                    <w:r w:rsidRPr="00DC2B9A">
                                      <w:rPr>
                                        <w:rFonts w:eastAsia="Times New Roman" w:cs="Times New Roman"/>
                                        <w:lang w:eastAsia="hr-HR"/>
                                      </w:rPr>
                                      <w:br/>
                                      <w:t xml:space="preserve">Za sufinanciranje se mogu prijaviti </w:t>
                                    </w:r>
                                    <w:r w:rsidRPr="00DC2B9A">
                                      <w:rPr>
                                        <w:rFonts w:eastAsia="Times New Roman" w:cs="Times New Roman"/>
                                        <w:b/>
                                        <w:bCs/>
                                        <w:lang w:eastAsia="hr-HR"/>
                                      </w:rPr>
                                      <w:t>vlasnici ili suvlasnici obiteljskih kuća koje su zakonite</w:t>
                                    </w:r>
                                    <w:r w:rsidRPr="00DC2B9A">
                                      <w:rPr>
                                        <w:rFonts w:eastAsia="Times New Roman" w:cs="Times New Roman"/>
                                        <w:lang w:eastAsia="hr-HR"/>
                                      </w:rPr>
                                      <w:t>, u kojima je više od 50 posto površine namijenjeno za stanovanje te imaju najviše tri stambene jedinice ili građevinsku bruto površinu do 600 četvornih metara. Kako bi se prijavili, građani moraju imati svu potrebnu dokumentaciju vezanu uz legalnost i vlasništvo kuće, prebivalište na toj adresi te suglasnost ostalih suvlasnika kuće.</w:t>
                                    </w:r>
                                    <w:r w:rsidRPr="00DC2B9A">
                                      <w:rPr>
                                        <w:rFonts w:eastAsia="Times New Roman" w:cs="Times New Roman"/>
                                        <w:lang w:eastAsia="hr-HR"/>
                                      </w:rPr>
                                      <w:br/>
                                    </w:r>
                                    <w:r w:rsidRPr="00DC2B9A">
                                      <w:rPr>
                                        <w:rFonts w:eastAsia="Times New Roman" w:cs="Times New Roman"/>
                                        <w:b/>
                                        <w:bCs/>
                                        <w:lang w:eastAsia="hr-HR"/>
                                      </w:rPr>
                                      <w:t xml:space="preserve">Prijave se zaprimaju do iskorištenja sredstava </w:t>
                                    </w:r>
                                    <w:r w:rsidRPr="00DC2B9A">
                                      <w:rPr>
                                        <w:rFonts w:eastAsia="Times New Roman" w:cs="Times New Roman"/>
                                        <w:lang w:eastAsia="hr-HR"/>
                                      </w:rPr>
                                      <w:t>(odnosno do kraja godine).</w:t>
                                    </w:r>
                                    <w:r w:rsidRPr="00DC2B9A">
                                      <w:rPr>
                                        <w:rFonts w:eastAsia="Times New Roman" w:cs="Times New Roman"/>
                                        <w:lang w:eastAsia="hr-HR"/>
                                      </w:rPr>
                                      <w:br/>
                                      <w:t xml:space="preserve">Informacije o pozivu, vodič za prijavu i prijavni obrazac na </w:t>
                                    </w:r>
                                    <w:hyperlink r:id="rId5" w:tgtFrame="_blank" w:history="1">
                                      <w:r w:rsidRPr="00DC2B9A">
                                        <w:rPr>
                                          <w:rFonts w:eastAsia="Times New Roman" w:cs="Times New Roman"/>
                                          <w:color w:val="0000FF"/>
                                          <w:u w:val="single"/>
                                          <w:lang w:eastAsia="hr-HR"/>
                                        </w:rPr>
                                        <w:t>pozvenici</w:t>
                                      </w:r>
                                    </w:hyperlink>
                                    <w:r w:rsidRPr="00DC2B9A">
                                      <w:rPr>
                                        <w:rFonts w:eastAsia="Times New Roman" w:cs="Times New Roman"/>
                                        <w:lang w:eastAsia="hr-HR"/>
                                      </w:rPr>
                                      <w:t>.</w:t>
                                    </w:r>
                                    <w:r w:rsidRPr="00DC2B9A">
                                      <w:rPr>
                                        <w:rFonts w:eastAsia="Times New Roman" w:cs="Times New Roman"/>
                                        <w:lang w:eastAsia="hr-HR"/>
                                      </w:rPr>
                                      <w:br/>
                                      <w:t> </w:t>
                                    </w:r>
                                    <w:r w:rsidRPr="00DC2B9A">
                                      <w:rPr>
                                        <w:rFonts w:eastAsia="Times New Roman" w:cs="Times New Roman"/>
                                        <w:lang w:eastAsia="hr-HR"/>
                                      </w:rPr>
                                      <w:br/>
                                    </w:r>
                                    <w:r w:rsidRPr="00DC2B9A">
                                      <w:rPr>
                                        <w:rFonts w:eastAsia="Times New Roman" w:cs="Times New Roman"/>
                                        <w:b/>
                                        <w:bCs/>
                                        <w:lang w:eastAsia="hr-HR"/>
                                      </w:rPr>
                                      <w:t xml:space="preserve">3. Inovacije u S3 područjima za malo i srednje poduzetništvo </w:t>
                                    </w:r>
                                    <w:r w:rsidRPr="00DC2B9A">
                                      <w:rPr>
                                        <w:rFonts w:eastAsia="Times New Roman" w:cs="Times New Roman"/>
                                        <w:lang w:eastAsia="hr-HR"/>
                                      </w:rPr>
                                      <w:br/>
                                    </w:r>
                                    <w:r w:rsidRPr="00DC2B9A">
                                      <w:rPr>
                                        <w:rFonts w:eastAsia="Times New Roman" w:cs="Times New Roman"/>
                                        <w:lang w:eastAsia="hr-HR"/>
                                      </w:rPr>
                                      <w:br/>
                                    </w:r>
                                    <w:r w:rsidRPr="00DC2B9A">
                                      <w:rPr>
                                        <w:rFonts w:eastAsia="Times New Roman" w:cs="Times New Roman"/>
                                        <w:b/>
                                        <w:bCs/>
                                        <w:lang w:eastAsia="hr-HR"/>
                                      </w:rPr>
                                      <w:t>Ministarstvo gospodarstva, poduzetništva i obrta</w:t>
                                    </w:r>
                                    <w:r w:rsidRPr="00DC2B9A">
                                      <w:rPr>
                                        <w:rFonts w:eastAsia="Times New Roman" w:cs="Times New Roman"/>
                                        <w:lang w:eastAsia="hr-HR"/>
                                      </w:rPr>
                                      <w:t xml:space="preserve"> objavilo je </w:t>
                                    </w:r>
                                    <w:r w:rsidRPr="00DC2B9A">
                                      <w:rPr>
                                        <w:rFonts w:eastAsia="Times New Roman" w:cs="Times New Roman"/>
                                        <w:b/>
                                        <w:bCs/>
                                        <w:lang w:eastAsia="hr-HR"/>
                                      </w:rPr>
                                      <w:t>Poziv na dostavu projektnih prijedloga Inovacije u S3 područjima</w:t>
                                    </w:r>
                                    <w:r w:rsidRPr="00DC2B9A">
                                      <w:rPr>
                                        <w:rFonts w:eastAsia="Times New Roman" w:cs="Times New Roman"/>
                                        <w:lang w:eastAsia="hr-HR"/>
                                      </w:rPr>
                                      <w:t xml:space="preserve"> namijenjen </w:t>
                                    </w:r>
                                    <w:r w:rsidRPr="00DC2B9A">
                                      <w:rPr>
                                        <w:rFonts w:eastAsia="Times New Roman" w:cs="Times New Roman"/>
                                        <w:b/>
                                        <w:bCs/>
                                        <w:lang w:eastAsia="hr-HR"/>
                                      </w:rPr>
                                      <w:t>mikro, malim i srednjim poduzećima</w:t>
                                    </w:r>
                                    <w:r w:rsidRPr="00DC2B9A">
                                      <w:rPr>
                                        <w:rFonts w:eastAsia="Times New Roman" w:cs="Times New Roman"/>
                                        <w:lang w:eastAsia="hr-HR"/>
                                      </w:rPr>
                                      <w:t>. Dodjelom bespovratnih potpora podržati će se inovativne MSP-ove koji su u svojoj poslovnoj aktivnosti usmjereni na proizvodnju i plasman inovativnih proizvoda/usluga na tržište, a koji će doprinijeti povećanju izvoza te time i konkurentnosti hrvatskog gospodarstva na globalnom tržištu. </w:t>
                                    </w:r>
                                    <w:r w:rsidRPr="00DC2B9A">
                                      <w:rPr>
                                        <w:rFonts w:eastAsia="Times New Roman" w:cs="Times New Roman"/>
                                        <w:lang w:eastAsia="hr-HR"/>
                                      </w:rPr>
                                      <w:br/>
                                      <w:t>Ukupna alokacija Poziva iznosi 634.000.000,00 kuna.</w:t>
                                    </w:r>
                                    <w:r w:rsidRPr="00DC2B9A">
                                      <w:rPr>
                                        <w:rFonts w:eastAsia="Times New Roman" w:cs="Times New Roman"/>
                                        <w:lang w:eastAsia="hr-HR"/>
                                      </w:rPr>
                                      <w:br/>
                                    </w:r>
                                    <w:r w:rsidRPr="00DC2B9A">
                                      <w:rPr>
                                        <w:rFonts w:eastAsia="Times New Roman" w:cs="Times New Roman"/>
                                        <w:b/>
                                        <w:bCs/>
                                        <w:lang w:eastAsia="hr-HR"/>
                                      </w:rPr>
                                      <w:t>Minimalni iznos bespovratnih sredstava:</w:t>
                                    </w:r>
                                    <w:r w:rsidRPr="00DC2B9A">
                                      <w:rPr>
                                        <w:rFonts w:eastAsia="Times New Roman" w:cs="Times New Roman"/>
                                        <w:lang w:eastAsia="hr-HR"/>
                                      </w:rPr>
                                      <w:t> 750.000,00 kn</w:t>
                                    </w:r>
                                    <w:r w:rsidRPr="00DC2B9A">
                                      <w:rPr>
                                        <w:rFonts w:eastAsia="Times New Roman" w:cs="Times New Roman"/>
                                        <w:lang w:eastAsia="hr-HR"/>
                                      </w:rPr>
                                      <w:br/>
                                    </w:r>
                                    <w:r w:rsidRPr="00DC2B9A">
                                      <w:rPr>
                                        <w:rFonts w:eastAsia="Times New Roman" w:cs="Times New Roman"/>
                                        <w:b/>
                                        <w:bCs/>
                                        <w:lang w:eastAsia="hr-HR"/>
                                      </w:rPr>
                                      <w:t>Maksimalni iznos bespovratnih sredstava:</w:t>
                                    </w:r>
                                    <w:r w:rsidRPr="00DC2B9A">
                                      <w:rPr>
                                        <w:rFonts w:eastAsia="Times New Roman" w:cs="Times New Roman"/>
                                        <w:lang w:eastAsia="hr-HR"/>
                                      </w:rPr>
                                      <w:t> 20.000.000,00 kn</w:t>
                                    </w:r>
                                    <w:r w:rsidRPr="00DC2B9A">
                                      <w:rPr>
                                        <w:rFonts w:eastAsia="Times New Roman" w:cs="Times New Roman"/>
                                        <w:lang w:eastAsia="hr-HR"/>
                                      </w:rPr>
                                      <w:br/>
                                    </w:r>
                                    <w:r w:rsidRPr="00DC2B9A">
                                      <w:rPr>
                                        <w:rFonts w:eastAsia="Times New Roman" w:cs="Times New Roman"/>
                                        <w:b/>
                                        <w:bCs/>
                                        <w:lang w:eastAsia="hr-HR"/>
                                      </w:rPr>
                                      <w:t>Datum početka zaprimanja projektnih prijava:</w:t>
                                    </w:r>
                                    <w:r w:rsidRPr="00DC2B9A">
                                      <w:rPr>
                                        <w:rFonts w:eastAsia="Times New Roman" w:cs="Times New Roman"/>
                                        <w:lang w:eastAsia="hr-HR"/>
                                      </w:rPr>
                                      <w:t> 15.07.2019 11:00:00</w:t>
                                    </w:r>
                                    <w:r w:rsidRPr="00DC2B9A">
                                      <w:rPr>
                                        <w:rFonts w:eastAsia="Times New Roman" w:cs="Times New Roman"/>
                                        <w:lang w:eastAsia="hr-HR"/>
                                      </w:rPr>
                                      <w:br/>
                                    </w:r>
                                    <w:r w:rsidRPr="00DC2B9A">
                                      <w:rPr>
                                        <w:rFonts w:eastAsia="Times New Roman" w:cs="Times New Roman"/>
                                        <w:b/>
                                        <w:bCs/>
                                        <w:lang w:eastAsia="hr-HR"/>
                                      </w:rPr>
                                      <w:t>Rok za podnošenje projektnih prijava:</w:t>
                                    </w:r>
                                    <w:r w:rsidRPr="00DC2B9A">
                                      <w:rPr>
                                        <w:rFonts w:eastAsia="Times New Roman" w:cs="Times New Roman"/>
                                        <w:lang w:eastAsia="hr-HR"/>
                                      </w:rPr>
                                      <w:t> 15.11.2019 11:00:00</w:t>
                                    </w:r>
                                    <w:r w:rsidRPr="00DC2B9A">
                                      <w:rPr>
                                        <w:rFonts w:eastAsia="Times New Roman" w:cs="Times New Roman"/>
                                        <w:lang w:eastAsia="hr-HR"/>
                                      </w:rPr>
                                      <w:br/>
                                      <w:t xml:space="preserve">Informacije o pozivu i prijavna dokumentacija na </w:t>
                                    </w:r>
                                    <w:hyperlink r:id="rId6" w:tgtFrame="_blank" w:history="1">
                                      <w:r w:rsidRPr="00DC2B9A">
                                        <w:rPr>
                                          <w:rFonts w:eastAsia="Times New Roman" w:cs="Times New Roman"/>
                                          <w:color w:val="0000FF"/>
                                          <w:u w:val="single"/>
                                          <w:lang w:eastAsia="hr-HR"/>
                                        </w:rPr>
                                        <w:t>poveznici</w:t>
                                      </w:r>
                                    </w:hyperlink>
                                    <w:r w:rsidRPr="00DC2B9A">
                                      <w:rPr>
                                        <w:rFonts w:eastAsia="Times New Roman" w:cs="Times New Roman"/>
                                        <w:lang w:eastAsia="hr-HR"/>
                                      </w:rPr>
                                      <w:t>.</w:t>
                                    </w:r>
                                    <w:r w:rsidRPr="00DC2B9A">
                                      <w:rPr>
                                        <w:rFonts w:eastAsia="Times New Roman" w:cs="Times New Roman"/>
                                        <w:lang w:eastAsia="hr-HR"/>
                                      </w:rPr>
                                      <w:br/>
                                      <w:t> </w:t>
                                    </w:r>
                                    <w:r w:rsidRPr="00DC2B9A">
                                      <w:rPr>
                                        <w:rFonts w:eastAsia="Times New Roman" w:cs="Times New Roman"/>
                                        <w:lang w:eastAsia="hr-HR"/>
                                      </w:rPr>
                                      <w:br/>
                                      <w:t xml:space="preserve">Srdačan pozdrav, </w:t>
                                    </w:r>
                                  </w:p>
                                </w:tc>
                              </w:tr>
                            </w:tbl>
                            <w:p w:rsidR="00DC2B9A" w:rsidRPr="00DC2B9A" w:rsidRDefault="00DC2B9A" w:rsidP="00DC2B9A">
                              <w:pPr>
                                <w:spacing w:after="0" w:line="240" w:lineRule="auto"/>
                                <w:rPr>
                                  <w:rFonts w:eastAsia="Times New Roman" w:cs="Times New Roman"/>
                                  <w:lang w:eastAsia="hr-HR"/>
                                </w:rPr>
                              </w:pPr>
                            </w:p>
                          </w:tc>
                        </w:tr>
                      </w:tbl>
                      <w:p w:rsidR="00DC2B9A" w:rsidRPr="00DC2B9A" w:rsidRDefault="00DC2B9A" w:rsidP="00DC2B9A">
                        <w:pPr>
                          <w:spacing w:after="0" w:line="240" w:lineRule="auto"/>
                          <w:rPr>
                            <w:rFonts w:eastAsia="Times New Roman" w:cs="Times New Roman"/>
                            <w:lang w:eastAsia="hr-HR"/>
                          </w:rPr>
                        </w:pPr>
                      </w:p>
                    </w:tc>
                  </w:tr>
                </w:tbl>
                <w:p w:rsidR="00DC2B9A" w:rsidRPr="00DC2B9A" w:rsidRDefault="00DC2B9A" w:rsidP="00DC2B9A">
                  <w:pPr>
                    <w:spacing w:after="0" w:line="240" w:lineRule="auto"/>
                    <w:rPr>
                      <w:rFonts w:eastAsia="Times New Roman" w:cs="Times New Roman"/>
                      <w:lang w:eastAsia="hr-HR"/>
                    </w:rPr>
                  </w:pPr>
                </w:p>
              </w:tc>
            </w:tr>
          </w:tbl>
          <w:p w:rsidR="00DC2B9A" w:rsidRPr="00DC2B9A" w:rsidRDefault="00DC2B9A" w:rsidP="00DC2B9A">
            <w:pPr>
              <w:spacing w:after="0" w:line="240" w:lineRule="auto"/>
              <w:rPr>
                <w:rFonts w:eastAsia="Times New Roman" w:cs="Times New Roman"/>
                <w:lang w:eastAsia="hr-HR"/>
              </w:rPr>
            </w:pPr>
          </w:p>
        </w:tc>
      </w:tr>
      <w:tr w:rsidR="00DC2B9A" w:rsidRPr="00DC2B9A" w:rsidTr="00DC2B9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DC2B9A" w:rsidRPr="00DC2B9A">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DC2B9A" w:rsidRPr="00DC2B9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DC2B9A" w:rsidRPr="00DC2B9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DC2B9A" w:rsidRPr="00DC2B9A">
                                <w:trPr>
                                  <w:tblCellSpacing w:w="15" w:type="dxa"/>
                                </w:trPr>
                                <w:tc>
                                  <w:tcPr>
                                    <w:tcW w:w="0" w:type="auto"/>
                                    <w:vAlign w:val="center"/>
                                    <w:hideMark/>
                                  </w:tcPr>
                                  <w:p w:rsidR="00DC2B9A" w:rsidRPr="00DC2B9A" w:rsidRDefault="00DC2B9A" w:rsidP="00DC2B9A">
                                    <w:pPr>
                                      <w:spacing w:before="100" w:beforeAutospacing="1" w:after="100" w:afterAutospacing="1" w:line="240" w:lineRule="auto"/>
                                      <w:rPr>
                                        <w:rFonts w:eastAsia="Times New Roman" w:cs="Times New Roman"/>
                                        <w:lang w:eastAsia="hr-HR"/>
                                      </w:rPr>
                                    </w:pPr>
                                    <w:r w:rsidRPr="00DC2B9A">
                                      <w:rPr>
                                        <w:rFonts w:eastAsia="Times New Roman" w:cs="Times New Roman"/>
                                        <w:lang w:eastAsia="hr-HR"/>
                                      </w:rPr>
                                      <w:lastRenderedPageBreak/>
                                      <w:t> </w:t>
                                    </w:r>
                                  </w:p>
                                  <w:p w:rsidR="00DC2B9A" w:rsidRPr="00DC2B9A" w:rsidRDefault="00DC2B9A" w:rsidP="00DC2B9A">
                                    <w:pPr>
                                      <w:spacing w:after="0" w:line="240" w:lineRule="auto"/>
                                      <w:rPr>
                                        <w:rFonts w:eastAsia="Times New Roman" w:cs="Times New Roman"/>
                                        <w:lang w:eastAsia="hr-HR"/>
                                      </w:rPr>
                                    </w:pPr>
                                    <w:r w:rsidRPr="00DC2B9A">
                                      <w:rPr>
                                        <w:rFonts w:eastAsia="Times New Roman" w:cs="Times New Roman"/>
                                        <w:lang w:eastAsia="hr-HR"/>
                                      </w:rPr>
                                      <w:t>Lokalna akcijska grupa ''LAG 5''</w:t>
                                    </w:r>
                                  </w:p>
                                  <w:p w:rsidR="00DC2B9A" w:rsidRPr="00DC2B9A" w:rsidRDefault="00DC2B9A" w:rsidP="00DC2B9A">
                                    <w:pPr>
                                      <w:spacing w:after="0" w:line="240" w:lineRule="auto"/>
                                      <w:rPr>
                                        <w:rFonts w:eastAsia="Times New Roman" w:cs="Times New Roman"/>
                                        <w:lang w:eastAsia="hr-HR"/>
                                      </w:rPr>
                                    </w:pPr>
                                    <w:r w:rsidRPr="00DC2B9A">
                                      <w:rPr>
                                        <w:rFonts w:eastAsia="Times New Roman" w:cs="Times New Roman"/>
                                        <w:lang w:eastAsia="hr-HR"/>
                                      </w:rPr>
                                      <w:t>Šetalište kralja Petra Krešimira IV 98, 20250 Orebić</w:t>
                                    </w:r>
                                  </w:p>
                                  <w:p w:rsidR="00DC2B9A" w:rsidRPr="00DC2B9A" w:rsidRDefault="00DC2B9A" w:rsidP="00DC2B9A">
                                    <w:pPr>
                                      <w:spacing w:before="100" w:beforeAutospacing="1" w:after="100" w:afterAutospacing="1" w:line="240" w:lineRule="auto"/>
                                      <w:rPr>
                                        <w:rFonts w:eastAsia="Times New Roman" w:cs="Times New Roman"/>
                                        <w:lang w:eastAsia="hr-HR"/>
                                      </w:rPr>
                                    </w:pPr>
                                    <w:r w:rsidRPr="00DC2B9A">
                                      <w:rPr>
                                        <w:rFonts w:eastAsia="Times New Roman" w:cs="Times New Roman"/>
                                        <w:lang w:eastAsia="hr-HR"/>
                                      </w:rPr>
                                      <w:t>tel. +38520713472</w:t>
                                    </w:r>
                                  </w:p>
                                </w:tc>
                              </w:tr>
                            </w:tbl>
                            <w:p w:rsidR="00DC2B9A" w:rsidRPr="00DC2B9A" w:rsidRDefault="00DC2B9A" w:rsidP="00DC2B9A">
                              <w:pPr>
                                <w:spacing w:after="0" w:line="240" w:lineRule="auto"/>
                                <w:rPr>
                                  <w:rFonts w:eastAsia="Times New Roman" w:cs="Times New Roman"/>
                                  <w:lang w:eastAsia="hr-HR"/>
                                </w:rPr>
                              </w:pPr>
                            </w:p>
                          </w:tc>
                        </w:tr>
                      </w:tbl>
                      <w:p w:rsidR="00DC2B9A" w:rsidRPr="00DC2B9A" w:rsidRDefault="00DC2B9A" w:rsidP="00DC2B9A">
                        <w:pPr>
                          <w:spacing w:after="0" w:line="240" w:lineRule="auto"/>
                          <w:rPr>
                            <w:rFonts w:eastAsia="Times New Roman" w:cs="Times New Roman"/>
                            <w:lang w:eastAsia="hr-HR"/>
                          </w:rPr>
                        </w:pPr>
                      </w:p>
                    </w:tc>
                  </w:tr>
                </w:tbl>
                <w:p w:rsidR="00DC2B9A" w:rsidRPr="00DC2B9A" w:rsidRDefault="00DC2B9A" w:rsidP="00DC2B9A">
                  <w:pPr>
                    <w:spacing w:after="0" w:line="240" w:lineRule="auto"/>
                    <w:rPr>
                      <w:rFonts w:eastAsia="Times New Roman" w:cs="Times New Roman"/>
                      <w:lang w:eastAsia="hr-HR"/>
                    </w:rPr>
                  </w:pPr>
                </w:p>
              </w:tc>
            </w:tr>
          </w:tbl>
          <w:p w:rsidR="00DC2B9A" w:rsidRPr="00DC2B9A" w:rsidRDefault="00DC2B9A" w:rsidP="00DC2B9A">
            <w:pPr>
              <w:spacing w:after="0" w:line="240" w:lineRule="auto"/>
              <w:rPr>
                <w:rFonts w:eastAsia="Times New Roman" w:cs="Times New Roman"/>
                <w:lang w:eastAsia="hr-HR"/>
              </w:rPr>
            </w:pPr>
          </w:p>
        </w:tc>
      </w:tr>
    </w:tbl>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C2B9A"/>
    <w:rsid w:val="000D4A4D"/>
    <w:rsid w:val="001129D4"/>
    <w:rsid w:val="00325C9F"/>
    <w:rsid w:val="00824ACF"/>
    <w:rsid w:val="00BB4972"/>
    <w:rsid w:val="00CA458F"/>
    <w:rsid w:val="00DC2B9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2B9A"/>
    <w:rPr>
      <w:b/>
      <w:bCs/>
    </w:rPr>
  </w:style>
  <w:style w:type="character" w:styleId="Hyperlink">
    <w:name w:val="Hyperlink"/>
    <w:basedOn w:val="DefaultParagraphFont"/>
    <w:uiPriority w:val="99"/>
    <w:semiHidden/>
    <w:unhideWhenUsed/>
    <w:rsid w:val="00DC2B9A"/>
    <w:rPr>
      <w:color w:val="0000FF"/>
      <w:u w:val="single"/>
    </w:rPr>
  </w:style>
  <w:style w:type="paragraph" w:styleId="NormalWeb">
    <w:name w:val="Normal (Web)"/>
    <w:basedOn w:val="Normal"/>
    <w:uiPriority w:val="99"/>
    <w:unhideWhenUsed/>
    <w:rsid w:val="00DC2B9A"/>
    <w:pPr>
      <w:spacing w:before="100" w:beforeAutospacing="1" w:after="100" w:afterAutospacing="1" w:line="240" w:lineRule="auto"/>
    </w:pPr>
    <w:rPr>
      <w:rFonts w:eastAsia="Times New Roman" w:cs="Times New Roman"/>
      <w:lang w:eastAsia="hr-HR"/>
    </w:rPr>
  </w:style>
</w:styles>
</file>

<file path=word/webSettings.xml><?xml version="1.0" encoding="utf-8"?>
<w:webSettings xmlns:r="http://schemas.openxmlformats.org/officeDocument/2006/relationships" xmlns:w="http://schemas.openxmlformats.org/wordprocessingml/2006/main">
  <w:divs>
    <w:div w:id="1021587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9251">
          <w:marLeft w:val="0"/>
          <w:marRight w:val="0"/>
          <w:marTop w:val="0"/>
          <w:marBottom w:val="0"/>
          <w:divBdr>
            <w:top w:val="none" w:sz="0" w:space="0" w:color="auto"/>
            <w:left w:val="none" w:sz="0" w:space="0" w:color="auto"/>
            <w:bottom w:val="none" w:sz="0" w:space="0" w:color="auto"/>
            <w:right w:val="none" w:sz="0" w:space="0" w:color="auto"/>
          </w:divBdr>
        </w:div>
        <w:div w:id="177814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g5.us3.list-manage.com/track/click?u=c2ea6255e95561e2901ff0074&amp;id=4b8cc407eb&amp;e=adb01ff26c" TargetMode="External"/><Relationship Id="rId5" Type="http://schemas.openxmlformats.org/officeDocument/2006/relationships/hyperlink" Target="https://lag5.us3.list-manage.com/track/click?u=c2ea6255e95561e2901ff0074&amp;id=ab48073e2a&amp;e=adb01ff26c" TargetMode="External"/><Relationship Id="rId4" Type="http://schemas.openxmlformats.org/officeDocument/2006/relationships/hyperlink" Target="https://lag5.us3.list-manage.com/track/click?u=c2ea6255e95561e2901ff0074&amp;id=9ee0c92253&amp;e=adb01ff2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2788</Characters>
  <Application>Microsoft Office Word</Application>
  <DocSecurity>0</DocSecurity>
  <Lines>23</Lines>
  <Paragraphs>6</Paragraphs>
  <ScaleCrop>false</ScaleCrop>
  <Company>Grizli777</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cp:revision>
  <dcterms:created xsi:type="dcterms:W3CDTF">2019-07-05T13:21:00Z</dcterms:created>
  <dcterms:modified xsi:type="dcterms:W3CDTF">2019-07-05T13:23:00Z</dcterms:modified>
</cp:coreProperties>
</file>