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noProof/>
          <w:lang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622" w:rsidRPr="003A0622" w:rsidRDefault="003A0622" w:rsidP="00F93A72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3A0622">
        <w:rPr>
          <w:rFonts w:cs="Times New Roman"/>
          <w:lang w:val="en-US"/>
        </w:rPr>
        <w:t>REPUBLIKA HRVATSKA</w:t>
      </w:r>
      <w:r w:rsidRPr="003A0622">
        <w:rPr>
          <w:rFonts w:cs="Times New Roman"/>
          <w:lang w:val="en-US"/>
        </w:rPr>
        <w:br/>
        <w:t>DUBROVA</w:t>
      </w:r>
      <w:r w:rsidRPr="003A0622">
        <w:rPr>
          <w:rFonts w:cs="Times New Roman"/>
        </w:rPr>
        <w:t>ČKO NERETVANSKA ŽUPANIJA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>OP</w:t>
      </w:r>
      <w:r w:rsidRPr="003A0622">
        <w:rPr>
          <w:rFonts w:cs="Times New Roman"/>
        </w:rPr>
        <w:t>ĆINA TRPANJ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>OP</w:t>
      </w:r>
      <w:r w:rsidRPr="003A0622">
        <w:rPr>
          <w:rFonts w:cs="Times New Roman"/>
        </w:rPr>
        <w:t>ĆINSKO VIJEĆE</w:t>
      </w:r>
    </w:p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br/>
      </w:r>
      <w:proofErr w:type="spellStart"/>
      <w:proofErr w:type="gramStart"/>
      <w:r w:rsidRPr="003A0622">
        <w:rPr>
          <w:rFonts w:cs="Times New Roman"/>
          <w:lang w:val="en-US"/>
        </w:rPr>
        <w:t>Temeljem</w:t>
      </w:r>
      <w:proofErr w:type="spellEnd"/>
      <w:r w:rsidRPr="003A0622">
        <w:rPr>
          <w:rFonts w:cs="Times New Roman"/>
          <w:lang w:val="en-US"/>
        </w:rPr>
        <w:t xml:space="preserve"> </w:t>
      </w:r>
      <w:r w:rsidRPr="003A0622">
        <w:rPr>
          <w:rFonts w:cs="Times New Roman"/>
        </w:rPr>
        <w:t>članka 30.</w:t>
      </w:r>
      <w:proofErr w:type="gramEnd"/>
      <w:r w:rsidRPr="003A0622">
        <w:rPr>
          <w:rFonts w:cs="Times New Roman"/>
        </w:rPr>
        <w:t xml:space="preserve"> stavka 7. Zakona o održivom gospodarenju otpadom (Narodne novine br</w:t>
      </w:r>
      <w:r>
        <w:rPr>
          <w:rFonts w:cs="Times New Roman"/>
        </w:rPr>
        <w:t>oj</w:t>
      </w:r>
      <w:r w:rsidRPr="003A0622">
        <w:rPr>
          <w:rFonts w:cs="Times New Roman"/>
        </w:rPr>
        <w:br/>
      </w:r>
      <w:r w:rsidRPr="003A0622">
        <w:rPr>
          <w:rFonts w:cs="Times New Roman"/>
          <w:lang w:val="en-US"/>
        </w:rPr>
        <w:t xml:space="preserve">94/13, 73/17 </w:t>
      </w:r>
      <w:proofErr w:type="spellStart"/>
      <w:r w:rsidRPr="003A0622">
        <w:rPr>
          <w:rFonts w:cs="Times New Roman"/>
          <w:lang w:val="en-US"/>
        </w:rPr>
        <w:t>i</w:t>
      </w:r>
      <w:proofErr w:type="spellEnd"/>
      <w:r w:rsidRPr="003A0622">
        <w:rPr>
          <w:rFonts w:cs="Times New Roman"/>
          <w:lang w:val="en-US"/>
        </w:rPr>
        <w:t xml:space="preserve"> 14/19), </w:t>
      </w:r>
      <w:r w:rsidRPr="003A0622">
        <w:rPr>
          <w:rFonts w:cs="Times New Roman"/>
        </w:rPr>
        <w:t>članka 4. Uredbe o gospodarenju komunalnim otpadom (Narodne novine br. 50/17)</w:t>
      </w:r>
      <w:r>
        <w:rPr>
          <w:rFonts w:cs="Times New Roman"/>
        </w:rPr>
        <w:t xml:space="preserve">, te članka 30. Statuta Općine Trpanj (Službeni glasnik Dubrovačko-neretvanske županije broj 6/13, 14/13 i 7/18), </w:t>
      </w:r>
      <w:r w:rsidRPr="003A0622">
        <w:rPr>
          <w:rFonts w:cs="Times New Roman"/>
        </w:rPr>
        <w:t xml:space="preserve"> Općinsko vijeće Općine Trpanj</w:t>
      </w:r>
      <w:r>
        <w:rPr>
          <w:rFonts w:cs="Times New Roman"/>
        </w:rPr>
        <w:t xml:space="preserve">, </w:t>
      </w:r>
      <w:r w:rsidRPr="003A0622">
        <w:rPr>
          <w:rFonts w:cs="Times New Roman"/>
        </w:rPr>
        <w:t xml:space="preserve"> na</w:t>
      </w:r>
      <w:r w:rsidR="00E9657C">
        <w:rPr>
          <w:rFonts w:cs="Times New Roman"/>
        </w:rPr>
        <w:t xml:space="preserve"> svojoj 15</w:t>
      </w:r>
      <w:r w:rsidRPr="003A0622">
        <w:rPr>
          <w:rFonts w:cs="Times New Roman"/>
        </w:rPr>
        <w:t xml:space="preserve">. </w:t>
      </w:r>
      <w:r w:rsidR="0041600C">
        <w:rPr>
          <w:rFonts w:cs="Times New Roman"/>
        </w:rPr>
        <w:t>s</w:t>
      </w:r>
      <w:r w:rsidRPr="003A0622">
        <w:rPr>
          <w:rFonts w:cs="Times New Roman"/>
        </w:rPr>
        <w:t>jednici</w:t>
      </w:r>
      <w:r w:rsidR="00E9657C">
        <w:rPr>
          <w:rFonts w:cs="Times New Roman"/>
        </w:rPr>
        <w:t xml:space="preserve">, održanoj dana </w:t>
      </w:r>
      <w:r w:rsidRPr="003A0622">
        <w:rPr>
          <w:rFonts w:cs="Times New Roman"/>
        </w:rPr>
        <w:t xml:space="preserve"> __. </w:t>
      </w:r>
      <w:r w:rsidR="002208C9">
        <w:rPr>
          <w:rFonts w:cs="Times New Roman"/>
        </w:rPr>
        <w:t>l</w:t>
      </w:r>
      <w:r w:rsidRPr="003A0622">
        <w:rPr>
          <w:rFonts w:cs="Times New Roman"/>
        </w:rPr>
        <w:t>ipnja</w:t>
      </w:r>
      <w:r w:rsidR="00E9657C">
        <w:rPr>
          <w:rFonts w:cs="Times New Roman"/>
        </w:rPr>
        <w:t xml:space="preserve"> </w:t>
      </w:r>
      <w:r w:rsidRPr="003A0622">
        <w:rPr>
          <w:rFonts w:cs="Times New Roman"/>
          <w:lang w:val="en-US"/>
        </w:rPr>
        <w:t xml:space="preserve">2019. </w:t>
      </w:r>
      <w:proofErr w:type="spellStart"/>
      <w:proofErr w:type="gramStart"/>
      <w:r w:rsidRPr="003A0622">
        <w:rPr>
          <w:rFonts w:cs="Times New Roman"/>
          <w:lang w:val="en-US"/>
        </w:rPr>
        <w:t>godine</w:t>
      </w:r>
      <w:proofErr w:type="spellEnd"/>
      <w:proofErr w:type="gramEnd"/>
      <w:r w:rsidRPr="003A0622">
        <w:rPr>
          <w:rFonts w:cs="Times New Roman"/>
          <w:lang w:val="en-US"/>
        </w:rPr>
        <w:t xml:space="preserve">, </w:t>
      </w:r>
      <w:proofErr w:type="spellStart"/>
      <w:r w:rsidRPr="003A0622">
        <w:rPr>
          <w:rFonts w:cs="Times New Roman"/>
          <w:lang w:val="en-US"/>
        </w:rPr>
        <w:t>donijelo</w:t>
      </w:r>
      <w:proofErr w:type="spellEnd"/>
      <w:r w:rsidRPr="003A0622">
        <w:rPr>
          <w:rFonts w:cs="Times New Roman"/>
          <w:lang w:val="en-US"/>
        </w:rPr>
        <w:t xml:space="preserve"> je </w:t>
      </w:r>
    </w:p>
    <w:p w:rsidR="0041600C" w:rsidRPr="003A0622" w:rsidRDefault="0041600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2208C9" w:rsidRDefault="003A0622" w:rsidP="002208C9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cs="Times New Roman"/>
          <w:b/>
          <w:bCs/>
          <w:lang w:val="en-US"/>
        </w:rPr>
      </w:pPr>
      <w:r w:rsidRPr="003A0622">
        <w:rPr>
          <w:rFonts w:cs="Times New Roman"/>
          <w:lang w:val="en-US"/>
        </w:rPr>
        <w:br/>
      </w:r>
      <w:r w:rsidR="002208C9">
        <w:rPr>
          <w:rFonts w:cs="Times New Roman"/>
          <w:b/>
          <w:bCs/>
          <w:lang w:val="en-US"/>
        </w:rPr>
        <w:t xml:space="preserve">        </w:t>
      </w:r>
      <w:r w:rsidRPr="003A0622">
        <w:rPr>
          <w:rFonts w:cs="Times New Roman"/>
          <w:b/>
          <w:bCs/>
          <w:lang w:val="en-US"/>
        </w:rPr>
        <w:t>O D L U K U</w:t>
      </w:r>
    </w:p>
    <w:p w:rsidR="003A0622" w:rsidRPr="00E9657C" w:rsidRDefault="00E9657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proofErr w:type="gramStart"/>
      <w:r w:rsidRPr="00E9657C">
        <w:rPr>
          <w:rFonts w:cs="Times New Roman"/>
          <w:b/>
          <w:lang w:val="en-US"/>
        </w:rPr>
        <w:t>o</w:t>
      </w:r>
      <w:proofErr w:type="gram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izmjenama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i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dopunama</w:t>
      </w:r>
      <w:proofErr w:type="spellEnd"/>
      <w:r w:rsidRPr="00E9657C">
        <w:rPr>
          <w:rFonts w:cs="Times New Roman"/>
          <w:b/>
          <w:lang w:val="en-US"/>
        </w:rPr>
        <w:t xml:space="preserve"> </w:t>
      </w:r>
      <w:proofErr w:type="spellStart"/>
      <w:r w:rsidRPr="00E9657C">
        <w:rPr>
          <w:rFonts w:cs="Times New Roman"/>
          <w:b/>
          <w:lang w:val="en-US"/>
        </w:rPr>
        <w:t>O</w:t>
      </w:r>
      <w:r w:rsidR="003A0622" w:rsidRPr="00E9657C">
        <w:rPr>
          <w:rFonts w:cs="Times New Roman"/>
          <w:b/>
          <w:lang w:val="en-US"/>
        </w:rPr>
        <w:t>dluke</w:t>
      </w:r>
      <w:proofErr w:type="spellEnd"/>
      <w:r w:rsidR="003A0622" w:rsidRPr="00E9657C">
        <w:rPr>
          <w:rFonts w:cs="Times New Roman"/>
          <w:b/>
          <w:lang w:val="en-US"/>
        </w:rPr>
        <w:t xml:space="preserve"> o </w:t>
      </w:r>
      <w:proofErr w:type="spellStart"/>
      <w:r w:rsidR="003A0622" w:rsidRPr="00E9657C">
        <w:rPr>
          <w:rFonts w:cs="Times New Roman"/>
          <w:b/>
          <w:lang w:val="en-US"/>
        </w:rPr>
        <w:t>na</w:t>
      </w:r>
      <w:proofErr w:type="spellEnd"/>
      <w:r w:rsidR="003A0622" w:rsidRPr="00E9657C">
        <w:rPr>
          <w:rFonts w:cs="Times New Roman"/>
          <w:b/>
        </w:rPr>
        <w:t>činu pružanja javne usluge prikupljanja miješanog komunalnog otpada i biorazgradivog komunalnog otpada na području Općine Trpanj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Times New Roman"/>
          <w:b/>
          <w:bCs/>
        </w:rPr>
      </w:pPr>
      <w:r w:rsidRPr="003A0622">
        <w:rPr>
          <w:rFonts w:cs="Times New Roman"/>
          <w:lang w:val="en-US"/>
        </w:rPr>
        <w:br/>
      </w:r>
      <w:r w:rsidRPr="003A0622">
        <w:rPr>
          <w:rFonts w:cs="Times New Roman"/>
          <w:b/>
          <w:bCs/>
        </w:rPr>
        <w:t>Članak 1.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A0622">
        <w:rPr>
          <w:rFonts w:cs="Times New Roman"/>
          <w:lang w:val="en-US"/>
        </w:rPr>
        <w:t xml:space="preserve">U </w:t>
      </w:r>
      <w:proofErr w:type="spellStart"/>
      <w:r w:rsidRPr="003A0622">
        <w:rPr>
          <w:rFonts w:cs="Times New Roman"/>
          <w:lang w:val="en-US"/>
        </w:rPr>
        <w:t>Odluci</w:t>
      </w:r>
      <w:proofErr w:type="spellEnd"/>
      <w:r w:rsidRPr="003A0622">
        <w:rPr>
          <w:rFonts w:cs="Times New Roman"/>
          <w:lang w:val="en-US"/>
        </w:rPr>
        <w:t xml:space="preserve"> o </w:t>
      </w:r>
      <w:proofErr w:type="spellStart"/>
      <w:r w:rsidRPr="003A0622">
        <w:rPr>
          <w:rFonts w:cs="Times New Roman"/>
          <w:lang w:val="en-US"/>
        </w:rPr>
        <w:t>na</w:t>
      </w:r>
      <w:proofErr w:type="spellEnd"/>
      <w:r w:rsidRPr="003A0622">
        <w:rPr>
          <w:rFonts w:cs="Times New Roman"/>
        </w:rPr>
        <w:t xml:space="preserve">činu pružanja javne usluge prikupljanja miješanog komunalnog otpada i biorazgradivog komunalnog otpada </w:t>
      </w:r>
      <w:proofErr w:type="gramStart"/>
      <w:r w:rsidRPr="003A0622">
        <w:rPr>
          <w:rFonts w:cs="Times New Roman"/>
        </w:rPr>
        <w:t>na</w:t>
      </w:r>
      <w:proofErr w:type="gramEnd"/>
      <w:r w:rsidRPr="003A0622">
        <w:rPr>
          <w:rFonts w:cs="Times New Roman"/>
        </w:rPr>
        <w:t xml:space="preserve"> području Općine Trpanj </w:t>
      </w:r>
      <w:r w:rsidR="00C25723">
        <w:rPr>
          <w:rFonts w:cs="Times New Roman"/>
        </w:rPr>
        <w:t xml:space="preserve">(Službeni galsnik Dubrovačko-neretvanske županije broj 7/18), </w:t>
      </w:r>
      <w:r w:rsidRPr="003A0622">
        <w:rPr>
          <w:rFonts w:cs="Times New Roman"/>
        </w:rPr>
        <w:t xml:space="preserve">članak 9. </w:t>
      </w:r>
      <w:r w:rsidR="00C25723">
        <w:rPr>
          <w:rFonts w:cs="Times New Roman"/>
        </w:rPr>
        <w:t xml:space="preserve">stavak 1.i 2. brojevi i slova „80 litara, 100 litara“ brišu se. </w:t>
      </w:r>
    </w:p>
    <w:p w:rsidR="0041600C" w:rsidRDefault="00C25723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U </w:t>
      </w:r>
      <w:proofErr w:type="spellStart"/>
      <w:r w:rsidR="00490228">
        <w:rPr>
          <w:rFonts w:cs="Times New Roman"/>
          <w:lang w:val="en-US"/>
        </w:rPr>
        <w:t>stavku</w:t>
      </w:r>
      <w:proofErr w:type="spellEnd"/>
      <w:r w:rsidR="00490228">
        <w:rPr>
          <w:rFonts w:cs="Times New Roman"/>
          <w:lang w:val="en-US"/>
        </w:rPr>
        <w:t xml:space="preserve"> 3.istog </w:t>
      </w:r>
      <w:proofErr w:type="spellStart"/>
      <w:r w:rsidR="00490228">
        <w:rPr>
          <w:rFonts w:cs="Times New Roman"/>
          <w:lang w:val="en-US"/>
        </w:rPr>
        <w:t>čla</w:t>
      </w:r>
      <w:r>
        <w:rPr>
          <w:rFonts w:cs="Times New Roman"/>
          <w:lang w:val="en-US"/>
        </w:rPr>
        <w:t>nka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iza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</w:t>
      </w:r>
      <w:proofErr w:type="spellStart"/>
      <w:r w:rsidR="00490228">
        <w:rPr>
          <w:rFonts w:cs="Times New Roman"/>
          <w:lang w:val="en-US"/>
        </w:rPr>
        <w:t>spremnicima</w:t>
      </w:r>
      <w:proofErr w:type="spellEnd"/>
      <w:r w:rsidR="00490228">
        <w:rPr>
          <w:rFonts w:cs="Times New Roman"/>
          <w:lang w:val="en-US"/>
        </w:rPr>
        <w:t xml:space="preserve">” </w:t>
      </w:r>
      <w:proofErr w:type="spellStart"/>
      <w:r w:rsidR="00490228">
        <w:rPr>
          <w:rFonts w:cs="Times New Roman"/>
          <w:lang w:val="en-US"/>
        </w:rPr>
        <w:t>dodaje</w:t>
      </w:r>
      <w:proofErr w:type="spellEnd"/>
      <w:r w:rsidR="00490228">
        <w:rPr>
          <w:rFonts w:cs="Times New Roman"/>
          <w:lang w:val="en-US"/>
        </w:rPr>
        <w:t xml:space="preserve"> se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“(</w:t>
      </w:r>
      <w:proofErr w:type="spellStart"/>
      <w:r w:rsidR="00490228">
        <w:rPr>
          <w:rFonts w:cs="Times New Roman"/>
          <w:lang w:val="en-US"/>
        </w:rPr>
        <w:t>kontejnerima</w:t>
      </w:r>
      <w:proofErr w:type="spellEnd"/>
      <w:r w:rsidR="00490228">
        <w:rPr>
          <w:rFonts w:cs="Times New Roman"/>
          <w:lang w:val="en-US"/>
        </w:rPr>
        <w:t xml:space="preserve">)”, a </w:t>
      </w:r>
      <w:proofErr w:type="spellStart"/>
      <w:r w:rsidR="00490228">
        <w:rPr>
          <w:rFonts w:cs="Times New Roman"/>
          <w:lang w:val="en-US"/>
        </w:rPr>
        <w:t>iza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proofErr w:type="gram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 “</w:t>
      </w:r>
      <w:proofErr w:type="spellStart"/>
      <w:proofErr w:type="gramEnd"/>
      <w:r w:rsidR="00490228">
        <w:rPr>
          <w:rFonts w:cs="Times New Roman"/>
          <w:lang w:val="en-US"/>
        </w:rPr>
        <w:t>volumena</w:t>
      </w:r>
      <w:proofErr w:type="spellEnd"/>
      <w:r w:rsidR="00490228">
        <w:rPr>
          <w:rFonts w:cs="Times New Roman"/>
          <w:lang w:val="en-US"/>
        </w:rPr>
        <w:t xml:space="preserve">” 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“80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120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 xml:space="preserve">, </w:t>
      </w:r>
      <w:proofErr w:type="spellStart"/>
      <w:r w:rsidR="00490228">
        <w:rPr>
          <w:rFonts w:cs="Times New Roman"/>
          <w:lang w:val="en-US"/>
        </w:rPr>
        <w:t>ovisno</w:t>
      </w:r>
      <w:proofErr w:type="spellEnd"/>
      <w:r w:rsidR="00490228">
        <w:rPr>
          <w:rFonts w:cs="Times New Roman"/>
          <w:lang w:val="en-US"/>
        </w:rPr>
        <w:t xml:space="preserve"> o </w:t>
      </w:r>
      <w:proofErr w:type="spellStart"/>
      <w:r w:rsidR="00490228">
        <w:rPr>
          <w:rFonts w:cs="Times New Roman"/>
          <w:lang w:val="en-US"/>
        </w:rPr>
        <w:t>zahtjevu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korisnika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usluge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1600C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odluci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davatelja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usluge</w:t>
      </w:r>
      <w:proofErr w:type="spellEnd"/>
      <w:r w:rsidR="00490228">
        <w:rPr>
          <w:rFonts w:cs="Times New Roman"/>
          <w:lang w:val="en-US"/>
        </w:rPr>
        <w:t>”</w:t>
      </w:r>
      <w:r w:rsidR="0041600C">
        <w:rPr>
          <w:rFonts w:cs="Times New Roman"/>
          <w:lang w:val="en-US"/>
        </w:rPr>
        <w:t xml:space="preserve"> se </w:t>
      </w:r>
      <w:proofErr w:type="spellStart"/>
      <w:r w:rsidR="0041600C">
        <w:rPr>
          <w:rFonts w:cs="Times New Roman"/>
          <w:lang w:val="en-US"/>
        </w:rPr>
        <w:t>brišu</w:t>
      </w:r>
      <w:proofErr w:type="spellEnd"/>
      <w:r w:rsidR="0041600C">
        <w:rPr>
          <w:rFonts w:cs="Times New Roman"/>
          <w:lang w:val="en-US"/>
        </w:rPr>
        <w:t xml:space="preserve"> </w:t>
      </w:r>
      <w:proofErr w:type="spellStart"/>
      <w:r w:rsidR="0041600C">
        <w:rPr>
          <w:rFonts w:cs="Times New Roman"/>
          <w:lang w:val="en-US"/>
        </w:rPr>
        <w:t>i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dodaju</w:t>
      </w:r>
      <w:proofErr w:type="spellEnd"/>
      <w:r w:rsidR="00490228">
        <w:rPr>
          <w:rFonts w:cs="Times New Roman"/>
          <w:lang w:val="en-US"/>
        </w:rPr>
        <w:t xml:space="preserve"> </w:t>
      </w:r>
      <w:proofErr w:type="spellStart"/>
      <w:r w:rsidR="00490228">
        <w:rPr>
          <w:rFonts w:cs="Times New Roman"/>
          <w:lang w:val="en-US"/>
        </w:rPr>
        <w:t>riječi</w:t>
      </w:r>
      <w:proofErr w:type="spellEnd"/>
      <w:r w:rsidR="00490228">
        <w:rPr>
          <w:rFonts w:cs="Times New Roman"/>
          <w:lang w:val="en-US"/>
        </w:rPr>
        <w:t xml:space="preserve"> “1100 </w:t>
      </w:r>
      <w:proofErr w:type="spellStart"/>
      <w:r w:rsidR="00490228">
        <w:rPr>
          <w:rFonts w:cs="Times New Roman"/>
          <w:lang w:val="en-US"/>
        </w:rPr>
        <w:t>litara</w:t>
      </w:r>
      <w:proofErr w:type="spellEnd"/>
      <w:r w:rsidR="00490228">
        <w:rPr>
          <w:rFonts w:cs="Times New Roman"/>
          <w:lang w:val="en-US"/>
        </w:rPr>
        <w:t>.”</w:t>
      </w:r>
    </w:p>
    <w:p w:rsidR="0041600C" w:rsidRDefault="0041600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Iza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stavka</w:t>
      </w:r>
      <w:proofErr w:type="spellEnd"/>
      <w:r>
        <w:rPr>
          <w:rFonts w:cs="Times New Roman"/>
          <w:lang w:val="en-US"/>
        </w:rPr>
        <w:t xml:space="preserve"> 3.</w:t>
      </w:r>
      <w:proofErr w:type="gram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dodaje</w:t>
      </w:r>
      <w:proofErr w:type="spellEnd"/>
      <w:proofErr w:type="gramEnd"/>
      <w:r>
        <w:rPr>
          <w:rFonts w:cs="Times New Roman"/>
          <w:lang w:val="en-US"/>
        </w:rPr>
        <w:t xml:space="preserve"> se </w:t>
      </w:r>
      <w:proofErr w:type="spellStart"/>
      <w:r>
        <w:rPr>
          <w:rFonts w:cs="Times New Roman"/>
          <w:lang w:val="en-US"/>
        </w:rPr>
        <w:t>novi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stavak</w:t>
      </w:r>
      <w:proofErr w:type="spellEnd"/>
      <w:r>
        <w:rPr>
          <w:rFonts w:cs="Times New Roman"/>
          <w:lang w:val="en-US"/>
        </w:rPr>
        <w:t xml:space="preserve"> 4. </w:t>
      </w:r>
      <w:proofErr w:type="spellStart"/>
      <w:proofErr w:type="gramStart"/>
      <w:r>
        <w:rPr>
          <w:rFonts w:cs="Times New Roman"/>
          <w:lang w:val="en-US"/>
        </w:rPr>
        <w:t>koji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glasi</w:t>
      </w:r>
      <w:proofErr w:type="spellEnd"/>
      <w:r>
        <w:rPr>
          <w:rFonts w:cs="Times New Roman"/>
          <w:lang w:val="en-US"/>
        </w:rPr>
        <w:t>:</w:t>
      </w:r>
    </w:p>
    <w:p w:rsidR="003A0622" w:rsidRPr="003A0622" w:rsidRDefault="0041600C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  <w:lang w:val="en-US"/>
        </w:rPr>
        <w:t>“</w:t>
      </w:r>
      <w:proofErr w:type="spellStart"/>
      <w:r w:rsidR="003A0622" w:rsidRPr="003A0622">
        <w:rPr>
          <w:rFonts w:cs="Times New Roman"/>
          <w:lang w:val="en-US"/>
        </w:rPr>
        <w:t>Korisnicima</w:t>
      </w:r>
      <w:proofErr w:type="spellEnd"/>
      <w:r w:rsidR="003A0622" w:rsidRPr="003A0622">
        <w:rPr>
          <w:rFonts w:cs="Times New Roman"/>
          <w:lang w:val="en-US"/>
        </w:rPr>
        <w:t xml:space="preserve"> </w:t>
      </w:r>
      <w:proofErr w:type="gramStart"/>
      <w:r w:rsidR="003A0622" w:rsidRPr="003A0622">
        <w:rPr>
          <w:rFonts w:cs="Times New Roman"/>
        </w:rPr>
        <w:t>će</w:t>
      </w:r>
      <w:proofErr w:type="gramEnd"/>
      <w:r w:rsidR="003A0622" w:rsidRPr="003A0622">
        <w:rPr>
          <w:rFonts w:cs="Times New Roman"/>
        </w:rPr>
        <w:t xml:space="preserve"> na korištenje biti omogućena kartica za otvaranje nadogradnje na spremnicima, zapremnine 20 litara, putem kojih će odlagati svoj otpad, te će im kroz sustav biti evidentirana količina odloženog otpada."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</w:rPr>
      </w:pPr>
      <w:r w:rsidRPr="003A0622">
        <w:rPr>
          <w:rFonts w:cs="Times New Roman"/>
          <w:b/>
          <w:bCs/>
        </w:rPr>
        <w:t>Članak 2.</w:t>
      </w:r>
    </w:p>
    <w:p w:rsid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 č</w:t>
      </w:r>
      <w:r w:rsidR="003A0622" w:rsidRPr="003A0622">
        <w:rPr>
          <w:rFonts w:cs="Times New Roman"/>
        </w:rPr>
        <w:t>lank</w:t>
      </w:r>
      <w:r>
        <w:rPr>
          <w:rFonts w:cs="Times New Roman"/>
        </w:rPr>
        <w:t>u</w:t>
      </w:r>
      <w:r w:rsidR="003A0622" w:rsidRPr="003A0622">
        <w:rPr>
          <w:rFonts w:cs="Times New Roman"/>
        </w:rPr>
        <w:t xml:space="preserve"> 12. stavak 1.</w:t>
      </w:r>
      <w:r>
        <w:rPr>
          <w:rFonts w:cs="Times New Roman"/>
        </w:rPr>
        <w:t xml:space="preserve"> broj i riječi „60 litara“ brišu se.</w:t>
      </w:r>
    </w:p>
    <w:p w:rsidR="002208C9" w:rsidRP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="Times New Roman"/>
          <w:b/>
          <w:bCs/>
        </w:rPr>
      </w:pPr>
      <w:r w:rsidRPr="003A0622">
        <w:rPr>
          <w:rFonts w:cs="Times New Roman"/>
          <w:b/>
          <w:bCs/>
        </w:rPr>
        <w:t>Članak 3.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3A0622">
        <w:rPr>
          <w:rFonts w:cs="Times New Roman"/>
          <w:lang w:val="en-US"/>
        </w:rPr>
        <w:t xml:space="preserve">Ova </w:t>
      </w:r>
      <w:proofErr w:type="spellStart"/>
      <w:r w:rsidRPr="003A0622">
        <w:rPr>
          <w:rFonts w:cs="Times New Roman"/>
          <w:lang w:val="en-US"/>
        </w:rPr>
        <w:t>Odluka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stupa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proofErr w:type="gramStart"/>
      <w:r w:rsidRPr="003A0622">
        <w:rPr>
          <w:rFonts w:cs="Times New Roman"/>
          <w:lang w:val="en-US"/>
        </w:rPr>
        <w:t>na</w:t>
      </w:r>
      <w:proofErr w:type="spellEnd"/>
      <w:proofErr w:type="gram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snagu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danom</w:t>
      </w:r>
      <w:proofErr w:type="spellEnd"/>
      <w:r w:rsidRPr="003A0622">
        <w:rPr>
          <w:rFonts w:cs="Times New Roman"/>
          <w:lang w:val="en-US"/>
        </w:rPr>
        <w:t xml:space="preserve"> </w:t>
      </w:r>
      <w:proofErr w:type="spellStart"/>
      <w:r w:rsidRPr="003A0622">
        <w:rPr>
          <w:rFonts w:cs="Times New Roman"/>
          <w:lang w:val="en-US"/>
        </w:rPr>
        <w:t>donošenja</w:t>
      </w:r>
      <w:proofErr w:type="spellEnd"/>
      <w:r w:rsidRPr="003A0622">
        <w:rPr>
          <w:rFonts w:cs="Times New Roman"/>
          <w:lang w:val="en-US"/>
        </w:rPr>
        <w:t xml:space="preserve">, a </w:t>
      </w:r>
      <w:proofErr w:type="spellStart"/>
      <w:r w:rsidRPr="003A0622">
        <w:rPr>
          <w:rFonts w:cs="Times New Roman"/>
          <w:lang w:val="en-US"/>
        </w:rPr>
        <w:t>biti</w:t>
      </w:r>
      <w:proofErr w:type="spellEnd"/>
      <w:r w:rsidRPr="003A0622">
        <w:rPr>
          <w:rFonts w:cs="Times New Roman"/>
          <w:lang w:val="en-US"/>
        </w:rPr>
        <w:t xml:space="preserve"> </w:t>
      </w:r>
      <w:r w:rsidRPr="003A0622">
        <w:rPr>
          <w:rFonts w:cs="Times New Roman"/>
        </w:rPr>
        <w:t>će objavljena u Službenom glasniku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proofErr w:type="spellStart"/>
      <w:proofErr w:type="gramStart"/>
      <w:r w:rsidRPr="003A0622">
        <w:rPr>
          <w:rFonts w:cs="Times New Roman"/>
          <w:lang w:val="en-US"/>
        </w:rPr>
        <w:t>Dubrova</w:t>
      </w:r>
      <w:proofErr w:type="spellEnd"/>
      <w:r w:rsidRPr="003A0622">
        <w:rPr>
          <w:rFonts w:cs="Times New Roman"/>
        </w:rPr>
        <w:t>čko - neretvanske županije.</w:t>
      </w:r>
      <w:proofErr w:type="gramEnd"/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>KLASA:</w:t>
      </w:r>
    </w:p>
    <w:p w:rsidR="003A0622" w:rsidRPr="002208C9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>URBROJ:</w:t>
      </w:r>
    </w:p>
    <w:p w:rsid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proofErr w:type="gramStart"/>
      <w:r w:rsidRPr="003A0622">
        <w:rPr>
          <w:rFonts w:cs="Times New Roman"/>
          <w:lang w:val="en-US"/>
        </w:rPr>
        <w:t xml:space="preserve">U </w:t>
      </w:r>
      <w:proofErr w:type="spellStart"/>
      <w:r w:rsidRPr="003A0622">
        <w:rPr>
          <w:rFonts w:cs="Times New Roman"/>
          <w:lang w:val="en-US"/>
        </w:rPr>
        <w:t>Trpnju</w:t>
      </w:r>
      <w:proofErr w:type="spellEnd"/>
      <w:r w:rsidRPr="003A0622">
        <w:rPr>
          <w:rFonts w:cs="Times New Roman"/>
          <w:lang w:val="en-US"/>
        </w:rPr>
        <w:t>, __.</w:t>
      </w:r>
      <w:proofErr w:type="gramEnd"/>
      <w:r w:rsidRPr="003A0622">
        <w:rPr>
          <w:rFonts w:cs="Times New Roman"/>
          <w:lang w:val="en-US"/>
        </w:rPr>
        <w:t xml:space="preserve"> </w:t>
      </w:r>
      <w:proofErr w:type="spellStart"/>
      <w:proofErr w:type="gramStart"/>
      <w:r w:rsidRPr="003A0622">
        <w:rPr>
          <w:rFonts w:cs="Times New Roman"/>
          <w:lang w:val="en-US"/>
        </w:rPr>
        <w:t>lipnja</w:t>
      </w:r>
      <w:proofErr w:type="spellEnd"/>
      <w:proofErr w:type="gramEnd"/>
      <w:r w:rsidRPr="003A0622">
        <w:rPr>
          <w:rFonts w:cs="Times New Roman"/>
          <w:lang w:val="en-US"/>
        </w:rPr>
        <w:t xml:space="preserve"> 2019. </w:t>
      </w:r>
      <w:proofErr w:type="spellStart"/>
      <w:r w:rsidR="002208C9" w:rsidRPr="003A0622">
        <w:rPr>
          <w:rFonts w:cs="Times New Roman"/>
          <w:lang w:val="en-US"/>
        </w:rPr>
        <w:t>G</w:t>
      </w:r>
      <w:r w:rsidRPr="003A0622">
        <w:rPr>
          <w:rFonts w:cs="Times New Roman"/>
          <w:lang w:val="en-US"/>
        </w:rPr>
        <w:t>odine</w:t>
      </w:r>
      <w:proofErr w:type="spellEnd"/>
      <w:r w:rsidR="002208C9">
        <w:rPr>
          <w:rFonts w:cs="Times New Roman"/>
          <w:lang w:val="en-US"/>
        </w:rPr>
        <w:tab/>
      </w:r>
      <w:r w:rsidR="002208C9">
        <w:rPr>
          <w:rFonts w:cs="Times New Roman"/>
          <w:lang w:val="en-US"/>
        </w:rPr>
        <w:tab/>
      </w:r>
      <w:r w:rsidR="002208C9">
        <w:rPr>
          <w:rFonts w:cs="Times New Roman"/>
          <w:lang w:val="en-US"/>
        </w:rPr>
        <w:tab/>
      </w:r>
      <w:proofErr w:type="spellStart"/>
      <w:r w:rsidR="002208C9">
        <w:rPr>
          <w:rFonts w:cs="Times New Roman"/>
          <w:lang w:val="en-US"/>
        </w:rPr>
        <w:t>Predsjednik</w:t>
      </w:r>
      <w:proofErr w:type="spellEnd"/>
      <w:r w:rsidR="002208C9">
        <w:rPr>
          <w:rFonts w:cs="Times New Roman"/>
          <w:lang w:val="en-US"/>
        </w:rPr>
        <w:t xml:space="preserve"> </w:t>
      </w:r>
      <w:proofErr w:type="spellStart"/>
      <w:r w:rsidR="002208C9">
        <w:rPr>
          <w:rFonts w:cs="Times New Roman"/>
          <w:lang w:val="en-US"/>
        </w:rPr>
        <w:t>Općinskog</w:t>
      </w:r>
      <w:proofErr w:type="spellEnd"/>
      <w:r w:rsidR="002208C9">
        <w:rPr>
          <w:rFonts w:cs="Times New Roman"/>
          <w:lang w:val="en-US"/>
        </w:rPr>
        <w:t xml:space="preserve"> </w:t>
      </w:r>
      <w:proofErr w:type="spellStart"/>
      <w:r w:rsidR="002208C9">
        <w:rPr>
          <w:rFonts w:cs="Times New Roman"/>
          <w:lang w:val="en-US"/>
        </w:rPr>
        <w:t>vijeća</w:t>
      </w:r>
      <w:proofErr w:type="spellEnd"/>
    </w:p>
    <w:p w:rsidR="002208C9" w:rsidRPr="003A0622" w:rsidRDefault="002208C9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proofErr w:type="spellStart"/>
      <w:r>
        <w:rPr>
          <w:rFonts w:cs="Times New Roman"/>
          <w:lang w:val="en-US"/>
        </w:rPr>
        <w:t>Josip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Nesanović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v.r</w:t>
      </w:r>
      <w:proofErr w:type="spellEnd"/>
      <w:r>
        <w:rPr>
          <w:rFonts w:cs="Times New Roman"/>
          <w:lang w:val="en-US"/>
        </w:rPr>
        <w:t>.</w:t>
      </w: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3A0622" w:rsidRPr="003A0622" w:rsidRDefault="003A0622" w:rsidP="002208C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US"/>
        </w:rPr>
      </w:pP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  <w:r w:rsidRPr="003A0622">
        <w:rPr>
          <w:rFonts w:cs="Times New Roman"/>
          <w:lang w:val="en-US"/>
        </w:rPr>
        <w:tab/>
      </w:r>
    </w:p>
    <w:p w:rsidR="00BB4972" w:rsidRDefault="00BB4972" w:rsidP="002208C9">
      <w:pPr>
        <w:jc w:val="both"/>
      </w:pPr>
    </w:p>
    <w:sectPr w:rsidR="00BB4972" w:rsidSect="00CD177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622"/>
    <w:rsid w:val="00074014"/>
    <w:rsid w:val="000D4A4D"/>
    <w:rsid w:val="001129D4"/>
    <w:rsid w:val="002208C9"/>
    <w:rsid w:val="00325C9F"/>
    <w:rsid w:val="003A0622"/>
    <w:rsid w:val="0041600C"/>
    <w:rsid w:val="00490228"/>
    <w:rsid w:val="00670B26"/>
    <w:rsid w:val="00696416"/>
    <w:rsid w:val="0077017A"/>
    <w:rsid w:val="00824ACF"/>
    <w:rsid w:val="00B426D0"/>
    <w:rsid w:val="00BB4972"/>
    <w:rsid w:val="00C132AA"/>
    <w:rsid w:val="00C25723"/>
    <w:rsid w:val="00E9657C"/>
    <w:rsid w:val="00F9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6</cp:revision>
  <dcterms:created xsi:type="dcterms:W3CDTF">2019-06-06T12:38:00Z</dcterms:created>
  <dcterms:modified xsi:type="dcterms:W3CDTF">2019-06-10T09:39:00Z</dcterms:modified>
</cp:coreProperties>
</file>