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DC" w:rsidRPr="00AB7851" w:rsidRDefault="00A939DC" w:rsidP="00A939D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1166495</wp:posOffset>
            </wp:positionH>
            <wp:positionV relativeFrom="page">
              <wp:posOffset>899795</wp:posOffset>
            </wp:positionV>
            <wp:extent cx="723900" cy="400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9DC" w:rsidRPr="00AB7851" w:rsidRDefault="00A939DC" w:rsidP="00A939D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jc w:val="both"/>
        <w:rPr>
          <w:rFonts w:ascii="Times New Roman" w:hAnsi="Times New Roman" w:cs="Times New Roman"/>
          <w:sz w:val="24"/>
          <w:szCs w:val="24"/>
        </w:rPr>
      </w:pPr>
      <w:r w:rsidRPr="00AB7851">
        <w:rPr>
          <w:rFonts w:ascii="Times New Roman" w:hAnsi="Times New Roman" w:cs="Times New Roman"/>
          <w:sz w:val="24"/>
          <w:szCs w:val="24"/>
        </w:rPr>
        <w:t>DUBROVAČKO – NERETVANSKA ŽUPANIJA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OPĆINA TRPANJ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KLASA: 022-05/19-01/01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FF39E6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URBROJ: 2117/07-05/03-19-03</w:t>
      </w:r>
    </w:p>
    <w:p w:rsidR="00A939DC" w:rsidRPr="00AB7851" w:rsidRDefault="00A939DC" w:rsidP="00A939DC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Trpanj,15 ožujka  2019. </w:t>
      </w:r>
    </w:p>
    <w:p w:rsidR="00A939DC" w:rsidRPr="00AB7851" w:rsidRDefault="00A939DC" w:rsidP="00FF39E6">
      <w:pPr>
        <w:spacing w:line="248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b/>
          <w:sz w:val="24"/>
          <w:szCs w:val="24"/>
        </w:rPr>
        <w:t xml:space="preserve">UPUTE ZA PRIJAVITELJE </w:t>
      </w:r>
    </w:p>
    <w:p w:rsidR="00A939DC" w:rsidRDefault="00A939DC" w:rsidP="00A939DC">
      <w:pPr>
        <w:spacing w:line="248" w:lineRule="auto"/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E0595">
        <w:rPr>
          <w:rFonts w:ascii="Times New Roman" w:eastAsia="Times New Roman" w:hAnsi="Times New Roman" w:cs="Times New Roman"/>
          <w:sz w:val="24"/>
          <w:szCs w:val="24"/>
        </w:rPr>
        <w:t xml:space="preserve">z Javni poziv za predlaganje financiranja programa/projekata od interesa za opće dobro koje </w:t>
      </w:r>
    </w:p>
    <w:p w:rsidR="00A939DC" w:rsidRPr="00AB7851" w:rsidRDefault="00A939DC" w:rsidP="00A939DC">
      <w:pPr>
        <w:spacing w:line="248" w:lineRule="auto"/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E0595">
        <w:rPr>
          <w:rFonts w:ascii="Times New Roman" w:eastAsia="Times New Roman" w:hAnsi="Times New Roman" w:cs="Times New Roman"/>
          <w:sz w:val="24"/>
          <w:szCs w:val="24"/>
        </w:rPr>
        <w:t>provode udruge za opće dobro na području Općine Trpanjc za 2019.godinu</w:t>
      </w:r>
    </w:p>
    <w:p w:rsidR="00A939DC" w:rsidRDefault="00A939DC" w:rsidP="00A939DC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939DC" w:rsidRDefault="00A939DC" w:rsidP="00A939DC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939DC" w:rsidRDefault="00A939DC" w:rsidP="00A939DC">
      <w:pPr>
        <w:tabs>
          <w:tab w:val="left" w:pos="22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9DC">
        <w:rPr>
          <w:rFonts w:ascii="Times New Roman" w:eastAsia="Times New Roman" w:hAnsi="Times New Roman" w:cs="Times New Roman"/>
          <w:b/>
          <w:sz w:val="24"/>
          <w:szCs w:val="24"/>
        </w:rPr>
        <w:t>I  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pute</w:t>
      </w:r>
    </w:p>
    <w:p w:rsidR="00A939DC" w:rsidRPr="00AB7851" w:rsidRDefault="00A939DC" w:rsidP="00A939DC">
      <w:pPr>
        <w:spacing w:line="1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Sukladno Pravilniku o financiranju javnih potreba Općine Trpanj KLASA: 022-05/19-01/01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URBROJ: 2117/07-05/03-19-03 od 08.03.2019.godine i Uredbi o kriterijima, mjerilima i postupcima financiranja i ugovaranja programa i projekata od interesa za opće dobro koje provode udruge (Narodne novine  broj 26/15)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 raspisan je Javni poziv za financiranje programa / projekata od interesa za opće dobro koje provode udruge na području Općine Trpanj za 2019. godinu koji je objavljen na web stranici Općine Trpanj (</w:t>
      </w:r>
      <w:hyperlink r:id="rId6" w:history="1">
        <w:r w:rsidRPr="00AB78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www.trpanj.hr</w:t>
        </w:r>
      </w:hyperlink>
      <w:r w:rsidRPr="00AB7851">
        <w:rPr>
          <w:rFonts w:ascii="Times New Roman" w:eastAsia="Times New Roman" w:hAnsi="Times New Roman" w:cs="Times New Roman"/>
          <w:sz w:val="24"/>
          <w:szCs w:val="24"/>
        </w:rPr>
        <w:t>) te na oglasnoj ploči Općine Trpanj.</w:t>
      </w:r>
    </w:p>
    <w:p w:rsidR="00A939DC" w:rsidRPr="00AB7851" w:rsidRDefault="00A939DC" w:rsidP="00A939DC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Financiranje Programa pokriva aktivnosti provedene tijekom 2019. godine.</w:t>
      </w:r>
    </w:p>
    <w:p w:rsidR="00A939DC" w:rsidRPr="00AB7851" w:rsidRDefault="00A939DC" w:rsidP="00A939DC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939DC" w:rsidRDefault="00A939DC" w:rsidP="00A939DC">
      <w:pPr>
        <w:tabs>
          <w:tab w:val="left" w:pos="30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 </w:t>
      </w:r>
      <w:r w:rsidRPr="00A939DC">
        <w:rPr>
          <w:rFonts w:ascii="Times New Roman" w:eastAsia="Times New Roman" w:hAnsi="Times New Roman" w:cs="Times New Roman"/>
          <w:b/>
          <w:sz w:val="24"/>
          <w:szCs w:val="24"/>
        </w:rPr>
        <w:t>Prihvatljivi korisnici</w:t>
      </w:r>
    </w:p>
    <w:p w:rsidR="00A939DC" w:rsidRPr="00AB7851" w:rsidRDefault="00A939DC" w:rsidP="00A939DC">
      <w:pPr>
        <w:spacing w:line="3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253" w:lineRule="auto"/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U svezi ispunjavanja obrasca prijavnice-zahtjeva za sufinanciranje programa/projekata namijenjenih zadovoljavanju javnih potreba u područjima kulture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 ili udruga civilnog društva, daju se sljedeće upute:</w:t>
      </w:r>
    </w:p>
    <w:p w:rsidR="00A939DC" w:rsidRPr="00AB7851" w:rsidRDefault="00A939DC" w:rsidP="00A939DC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250" w:lineRule="auto"/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Na ovaj poziv mogu se javiti udruge koje svoj rad temelje na potrebama šire lokalne zajednice prema načelima djelovanja za opće dobro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koje 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ispunjavaju sljedeće kriterije:</w:t>
      </w:r>
    </w:p>
    <w:p w:rsidR="00A939DC" w:rsidRPr="00AB7851" w:rsidRDefault="00A939DC" w:rsidP="00A939DC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1"/>
          <w:numId w:val="3"/>
        </w:numPr>
        <w:tabs>
          <w:tab w:val="left" w:pos="724"/>
        </w:tabs>
        <w:spacing w:line="253" w:lineRule="auto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rijavu projekta na Javni poziv može podnijeti udruga koja ima sjedište u Općini Trpanj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iznimno na Javni poziv se mogu prijaviti i udruge koje nemaju sjedište u Općini Trpanj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 uspješno djeluju na području O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pćine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Trpanj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39DC" w:rsidRPr="00AB7851" w:rsidRDefault="00A939DC" w:rsidP="00A939DC">
      <w:pPr>
        <w:spacing w:line="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1"/>
          <w:numId w:val="3"/>
        </w:numPr>
        <w:tabs>
          <w:tab w:val="left" w:pos="724"/>
        </w:tabs>
        <w:spacing w:line="248" w:lineRule="auto"/>
        <w:ind w:left="724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pridonose očuvanju tradicijske kulture Općine Trpanj i razvoju kulturno-umjetničkog amaterizma,</w:t>
      </w:r>
    </w:p>
    <w:p w:rsidR="00A939DC" w:rsidRPr="00AB7851" w:rsidRDefault="00A939DC" w:rsidP="00A939D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1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pridonose poticanju glazbenog stvaralaštva i scenskih umjetnosti,</w:t>
      </w:r>
    </w:p>
    <w:p w:rsidR="00A939DC" w:rsidRPr="00AB7851" w:rsidRDefault="00A939DC" w:rsidP="00A939DC">
      <w:pPr>
        <w:spacing w:line="21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1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pridonose poticanju likovne umjetnosti,</w:t>
      </w:r>
    </w:p>
    <w:p w:rsidR="00A939DC" w:rsidRPr="00AB7851" w:rsidRDefault="00A939DC" w:rsidP="00A939DC">
      <w:pPr>
        <w:spacing w:line="21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1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pridonose poticanju književne i nakladničke djelatnosti te razvoju sportske svijesti.</w:t>
      </w:r>
    </w:p>
    <w:p w:rsidR="00A939DC" w:rsidRPr="00AB7851" w:rsidRDefault="00A939DC" w:rsidP="00A939DC">
      <w:pPr>
        <w:spacing w:line="321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939DC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939DC">
        <w:rPr>
          <w:rFonts w:ascii="Times New Roman" w:eastAsia="Times New Roman" w:hAnsi="Times New Roman" w:cs="Times New Roman"/>
          <w:b/>
          <w:sz w:val="24"/>
          <w:szCs w:val="24"/>
        </w:rPr>
        <w:t>Prednosti koje će se uzeti u obzir:</w:t>
      </w:r>
    </w:p>
    <w:p w:rsidR="00A939DC" w:rsidRPr="00AB7851" w:rsidRDefault="00A939DC" w:rsidP="00A939DC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Prednost pri odabiru imat će programi i projekti koji:</w:t>
      </w:r>
    </w:p>
    <w:p w:rsidR="00A939DC" w:rsidRPr="00AB7851" w:rsidRDefault="00A939DC" w:rsidP="00A939DC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0"/>
          <w:numId w:val="4"/>
        </w:numPr>
        <w:tabs>
          <w:tab w:val="left" w:pos="724"/>
        </w:tabs>
        <w:spacing w:line="248" w:lineRule="auto"/>
        <w:ind w:left="724" w:right="460" w:hanging="364"/>
        <w:rPr>
          <w:rFonts w:ascii="Times New Roman" w:eastAsia="Arial" w:hAnsi="Times New Roman" w:cs="Times New Roman"/>
          <w:sz w:val="24"/>
          <w:szCs w:val="24"/>
        </w:rPr>
      </w:pPr>
      <w:r w:rsidRPr="00A939DC">
        <w:rPr>
          <w:rFonts w:ascii="Times New Roman" w:eastAsia="Times New Roman" w:hAnsi="Times New Roman" w:cs="Times New Roman"/>
          <w:sz w:val="24"/>
          <w:szCs w:val="24"/>
        </w:rPr>
        <w:t>imaju višegodišnje iskustvo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 provedbe programa/projekata u područjima za koja su registrirani,</w:t>
      </w:r>
    </w:p>
    <w:p w:rsidR="00A939DC" w:rsidRPr="00AB7851" w:rsidRDefault="00A939DC" w:rsidP="00A939DC">
      <w:pPr>
        <w:spacing w:line="12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939DC" w:rsidRDefault="00A939DC" w:rsidP="00A939DC">
      <w:pPr>
        <w:numPr>
          <w:ilvl w:val="0"/>
          <w:numId w:val="4"/>
        </w:numPr>
        <w:tabs>
          <w:tab w:val="left" w:pos="724"/>
        </w:tabs>
        <w:spacing w:line="0" w:lineRule="atLeast"/>
        <w:ind w:left="724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neposredno rade s korisnicima te ih uključuju u razvoj i praćenje programa,</w:t>
      </w:r>
    </w:p>
    <w:p w:rsidR="00A939DC" w:rsidRPr="00AB7851" w:rsidRDefault="00A939DC" w:rsidP="00A939DC">
      <w:pPr>
        <w:numPr>
          <w:ilvl w:val="0"/>
          <w:numId w:val="5"/>
        </w:numPr>
        <w:tabs>
          <w:tab w:val="left" w:pos="720"/>
        </w:tabs>
        <w:spacing w:line="250" w:lineRule="auto"/>
        <w:ind w:left="720" w:right="960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lastRenderedPageBreak/>
        <w:t>se provode u suradnji s drugim udrugama, institucijama i ostalim partnerima, organizacijama.</w:t>
      </w:r>
    </w:p>
    <w:p w:rsidR="00A939DC" w:rsidRPr="00AB7851" w:rsidRDefault="00A939DC" w:rsidP="00A939DC">
      <w:pPr>
        <w:spacing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939DC" w:rsidRDefault="00A939DC" w:rsidP="00A939DC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Pr="00AB7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39DC">
        <w:rPr>
          <w:rFonts w:ascii="Times New Roman" w:eastAsia="Times New Roman" w:hAnsi="Times New Roman" w:cs="Times New Roman"/>
          <w:b/>
          <w:sz w:val="24"/>
          <w:szCs w:val="24"/>
        </w:rPr>
        <w:t>Programi/projekti koji se neće financirati:</w:t>
      </w:r>
    </w:p>
    <w:p w:rsidR="00A939DC" w:rsidRPr="00AB7851" w:rsidRDefault="00A939DC" w:rsidP="00A939DC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Neće se financirati: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nepotpuni i nepravodobno dostavljen</w:t>
      </w:r>
      <w:r>
        <w:rPr>
          <w:rFonts w:ascii="Times New Roman" w:eastAsia="Times New Roman" w:hAnsi="Times New Roman" w:cs="Times New Roman"/>
          <w:sz w:val="24"/>
          <w:szCs w:val="24"/>
        </w:rPr>
        <w:t>e prijav  na natječaj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39DC" w:rsidRPr="00AB7851" w:rsidRDefault="00A939DC" w:rsidP="00A939DC">
      <w:pPr>
        <w:spacing w:line="21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projekti udruga koje nisu izvršile svoje obveze iz ranije odobrenih projekata,</w:t>
      </w:r>
    </w:p>
    <w:p w:rsidR="00A939DC" w:rsidRPr="00AB7851" w:rsidRDefault="00A939DC" w:rsidP="00A939DC">
      <w:pPr>
        <w:spacing w:line="33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200" w:hanging="364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projekti koje se isključivo temelje na investicijskim ulaganjima, izgradnji i adaptaciji prostora ili kupnji opreme,</w:t>
      </w:r>
    </w:p>
    <w:p w:rsidR="00A939DC" w:rsidRPr="00AB7851" w:rsidRDefault="00A939DC" w:rsidP="00A939DC">
      <w:pPr>
        <w:spacing w:line="24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AB7851" w:rsidRDefault="00A939DC" w:rsidP="00A939DC">
      <w:pPr>
        <w:numPr>
          <w:ilvl w:val="0"/>
          <w:numId w:val="6"/>
        </w:numPr>
        <w:tabs>
          <w:tab w:val="left" w:pos="720"/>
        </w:tabs>
        <w:spacing w:line="269" w:lineRule="auto"/>
        <w:ind w:left="720" w:right="12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projekti velikih razmjera za koje su potrebna znatna financijska sredstva i programi/projekti kojima je jedina svrha korist članova strukovne udruge.</w:t>
      </w:r>
    </w:p>
    <w:p w:rsidR="00A939DC" w:rsidRPr="00AB7851" w:rsidRDefault="00A939DC" w:rsidP="00A939DC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24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Sredstvima  po ovom Natječaju 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 mogu se financirati samo stvarni i prihvatljivi troškovi nastali provođenjem Programa u vremenskom razdoblju određenom ovim </w:t>
      </w:r>
      <w:r>
        <w:rPr>
          <w:rFonts w:ascii="Times New Roman" w:eastAsia="Times New Roman" w:hAnsi="Times New Roman" w:cs="Times New Roman"/>
          <w:sz w:val="24"/>
          <w:szCs w:val="24"/>
        </w:rPr>
        <w:t>natječajem.</w:t>
      </w:r>
    </w:p>
    <w:p w:rsidR="00A939DC" w:rsidRPr="00AB7851" w:rsidRDefault="00A939DC" w:rsidP="00A939DC">
      <w:pPr>
        <w:spacing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939DC" w:rsidRDefault="00A939DC" w:rsidP="00A939DC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 </w:t>
      </w:r>
      <w:r w:rsidRPr="00AB7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39DC">
        <w:rPr>
          <w:rFonts w:ascii="Times New Roman" w:eastAsia="Times New Roman" w:hAnsi="Times New Roman" w:cs="Times New Roman"/>
          <w:b/>
          <w:sz w:val="24"/>
          <w:szCs w:val="24"/>
        </w:rPr>
        <w:t>Potpune i uredne prijave</w:t>
      </w:r>
    </w:p>
    <w:p w:rsidR="00A939DC" w:rsidRPr="00AB7851" w:rsidRDefault="00A939DC" w:rsidP="00A939DC">
      <w:pPr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Prijava se smatra potpunom ukoliko sadrži sve prijavne obrasce i obvezne priloge određene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Javnim pozivom, a to su :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7B31D8" w:rsidRDefault="00A939DC" w:rsidP="00A939DC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7B31D8">
        <w:rPr>
          <w:rFonts w:ascii="Times New Roman" w:eastAsia="Times New Roman" w:hAnsi="Times New Roman" w:cs="Times New Roman"/>
          <w:sz w:val="24"/>
          <w:szCs w:val="24"/>
        </w:rPr>
        <w:t>obrazac A (podaci o udruzi),</w:t>
      </w:r>
    </w:p>
    <w:p w:rsidR="00A939DC" w:rsidRPr="007B31D8" w:rsidRDefault="00A939DC" w:rsidP="00A939DC">
      <w:pPr>
        <w:spacing w:line="21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39DC" w:rsidRPr="007B31D8" w:rsidRDefault="00A939DC" w:rsidP="00A939DC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7B31D8">
        <w:rPr>
          <w:rFonts w:ascii="Times New Roman" w:eastAsia="Times New Roman" w:hAnsi="Times New Roman" w:cs="Times New Roman"/>
          <w:sz w:val="24"/>
          <w:szCs w:val="24"/>
        </w:rPr>
        <w:t>obrazac B (opis programa/projekta),</w:t>
      </w:r>
    </w:p>
    <w:p w:rsidR="00A939DC" w:rsidRPr="007B31D8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7B31D8" w:rsidRDefault="00A939DC" w:rsidP="00A939DC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 w:cs="Times New Roman"/>
          <w:sz w:val="24"/>
          <w:szCs w:val="24"/>
        </w:rPr>
      </w:pPr>
      <w:r w:rsidRPr="007B31D8">
        <w:rPr>
          <w:rFonts w:ascii="Times New Roman" w:eastAsia="Times New Roman" w:hAnsi="Times New Roman" w:cs="Times New Roman"/>
          <w:sz w:val="24"/>
          <w:szCs w:val="24"/>
        </w:rPr>
        <w:t>obrazac C (proračun programa / projekta),</w:t>
      </w:r>
    </w:p>
    <w:p w:rsidR="00A939DC" w:rsidRPr="007B31D8" w:rsidRDefault="00A939DC" w:rsidP="00A939DC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7B31D8" w:rsidRDefault="00A939DC" w:rsidP="00A939DC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 w:cs="Times New Roman"/>
          <w:sz w:val="24"/>
          <w:szCs w:val="24"/>
        </w:rPr>
      </w:pPr>
      <w:r w:rsidRPr="007B31D8">
        <w:rPr>
          <w:rFonts w:ascii="Times New Roman" w:eastAsia="Times New Roman" w:hAnsi="Times New Roman" w:cs="Times New Roman"/>
          <w:sz w:val="24"/>
          <w:szCs w:val="24"/>
        </w:rPr>
        <w:t>obrazac izjave o nepostojanju dvostrukog financiranja,</w:t>
      </w:r>
    </w:p>
    <w:p w:rsidR="00A939DC" w:rsidRPr="007B31D8" w:rsidRDefault="00A939DC" w:rsidP="00A939DC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31D8" w:rsidRPr="007B31D8" w:rsidRDefault="00A939DC" w:rsidP="007B31D8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 w:cs="Times New Roman"/>
          <w:sz w:val="24"/>
          <w:szCs w:val="24"/>
        </w:rPr>
      </w:pPr>
      <w:r w:rsidRPr="007B31D8">
        <w:rPr>
          <w:rFonts w:ascii="Times New Roman" w:eastAsia="Times New Roman" w:hAnsi="Times New Roman" w:cs="Times New Roman"/>
          <w:sz w:val="24"/>
          <w:szCs w:val="24"/>
        </w:rPr>
        <w:t>obrazac izjave o nekažnjavanju,</w:t>
      </w:r>
    </w:p>
    <w:p w:rsidR="00940EA9" w:rsidRPr="007B31D8" w:rsidRDefault="007B31D8" w:rsidP="007B31D8">
      <w:pPr>
        <w:numPr>
          <w:ilvl w:val="0"/>
          <w:numId w:val="8"/>
        </w:numPr>
        <w:tabs>
          <w:tab w:val="left" w:pos="720"/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 w:rsidRPr="007B31D8">
        <w:rPr>
          <w:rFonts w:ascii="Times New Roman" w:hAnsi="Times New Roman"/>
          <w:color w:val="000000"/>
          <w:sz w:val="24"/>
          <w:szCs w:val="24"/>
        </w:rPr>
        <w:t>potvrdu o predanom Izvještaju o utrošku sredstva iz Proračuna Općine Trpanj za 2018. godinu  Jedinstvenom upravnom odjelu Općine Trpanj (odnosi se samo na udruge koje su koristile  sredstva Proračuna u 2018. godini)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939DC" w:rsidRPr="00A939DC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F39E6" w:rsidRDefault="00A939DC" w:rsidP="00A939DC">
      <w:pPr>
        <w:spacing w:line="2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Prijave se dostavljaju isključivo na propisanim obrascima</w:t>
      </w:r>
      <w:r w:rsidRPr="00C0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izvorniku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ispisano  na računalu, potpisane od strane ovlaštene osobe za zastupanje i ovjerene pečatom. Obrasci s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u zajedno s Uputama za prijavitelje, dostupni na mrežnim stranicama Općine Trpanj, </w:t>
      </w:r>
      <w:hyperlink r:id="rId7" w:history="1">
        <w:r w:rsidRPr="00AB78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www.trpanj.hr.</w:t>
        </w:r>
      </w:hyperlink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9DC" w:rsidRDefault="00A939DC" w:rsidP="00A939DC">
      <w:pPr>
        <w:spacing w:line="2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Prijava se podnosi preporučeno poštom ili osobno u zatvorenoj omotnici na sljedeću adresu:</w:t>
      </w:r>
    </w:p>
    <w:p w:rsidR="007B31D8" w:rsidRPr="00AB7851" w:rsidRDefault="007B31D8" w:rsidP="00A939DC">
      <w:pPr>
        <w:spacing w:line="25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9E6" w:rsidRDefault="00A939DC" w:rsidP="00FF39E6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78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OPĆINA TRPANJ, </w:t>
      </w:r>
      <w:r w:rsidR="00FF39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Kralja Tomislava 41, Trpanj</w:t>
      </w: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9E6" w:rsidRDefault="00A939DC" w:rsidP="00FF39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s naznakom:</w:t>
      </w:r>
      <w:r w:rsidR="00FF39E6" w:rsidRPr="00AB7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9E6" w:rsidRPr="00AB7851" w:rsidRDefault="00FF39E6" w:rsidP="00FF39E6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„NE 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OTVARA</w:t>
      </w:r>
      <w:r>
        <w:rPr>
          <w:rFonts w:ascii="Times New Roman" w:eastAsia="Times New Roman" w:hAnsi="Times New Roman" w:cs="Times New Roman"/>
          <w:sz w:val="24"/>
          <w:szCs w:val="24"/>
        </w:rPr>
        <w:t>J“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- prijava na Javni poziv za financiranje programa / projekata“</w:t>
      </w:r>
    </w:p>
    <w:p w:rsidR="00FF39E6" w:rsidRPr="00AB7851" w:rsidRDefault="00FF39E6" w:rsidP="00FF39E6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9E6" w:rsidRDefault="00FF39E6" w:rsidP="00FF39E6">
      <w:pPr>
        <w:spacing w:line="269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39E6">
        <w:rPr>
          <w:rFonts w:ascii="Times New Roman" w:eastAsia="Times New Roman" w:hAnsi="Times New Roman" w:cs="Times New Roman"/>
          <w:b/>
          <w:sz w:val="24"/>
          <w:szCs w:val="24"/>
        </w:rPr>
        <w:t>NAPOMENA:</w:t>
      </w:r>
    </w:p>
    <w:p w:rsidR="00FF39E6" w:rsidRPr="00AB7851" w:rsidRDefault="00FF39E6" w:rsidP="00FF39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39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Sve prijave dostavljene izvan roka neće  neće se trazmatrati i bit će vraćene pošiljatelju neotvorene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Prijave koje nisu dostavljene na propisan način ili koje ne sadrže svu dokumentaciju koja je propisana j</w:t>
      </w:r>
      <w:r w:rsidRPr="00AB78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avnim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pozivom </w:t>
      </w:r>
      <w:r w:rsidRPr="00AB78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neće biti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razmatrane. </w:t>
      </w:r>
      <w:r w:rsidRPr="00AB78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39E6" w:rsidRPr="00FF39E6" w:rsidRDefault="00FF39E6" w:rsidP="00FF39E6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9E6">
        <w:rPr>
          <w:rFonts w:ascii="Times New Roman" w:eastAsia="Times New Roman" w:hAnsi="Times New Roman" w:cs="Times New Roman"/>
          <w:b/>
          <w:sz w:val="24"/>
          <w:szCs w:val="24"/>
        </w:rPr>
        <w:t>Rok za dostavu prijave na Javni poziv je do 15. travnja 2019. godine.</w:t>
      </w:r>
    </w:p>
    <w:p w:rsidR="00FF39E6" w:rsidRDefault="00FF39E6" w:rsidP="00FF39E6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9E6" w:rsidRPr="00FF39E6" w:rsidRDefault="00FF39E6" w:rsidP="00FF39E6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 w:rsidRPr="00AB7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39E6">
        <w:rPr>
          <w:rFonts w:ascii="Times New Roman" w:eastAsia="Times New Roman" w:hAnsi="Times New Roman" w:cs="Times New Roman"/>
          <w:b/>
          <w:sz w:val="24"/>
          <w:szCs w:val="24"/>
        </w:rPr>
        <w:t>Dodatna pitanja</w:t>
      </w:r>
    </w:p>
    <w:p w:rsidR="00FF39E6" w:rsidRPr="00AB7851" w:rsidRDefault="00FF39E6" w:rsidP="00FF39E6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39E6" w:rsidRDefault="00FF39E6" w:rsidP="00FF39E6">
      <w:pPr>
        <w:spacing w:line="253" w:lineRule="auto"/>
        <w:jc w:val="both"/>
      </w:pPr>
      <w:r w:rsidRPr="00AB7851">
        <w:rPr>
          <w:rFonts w:ascii="Times New Roman" w:eastAsia="Times New Roman" w:hAnsi="Times New Roman" w:cs="Times New Roman"/>
          <w:sz w:val="24"/>
          <w:szCs w:val="24"/>
        </w:rPr>
        <w:t>Sva pitanja vezana uz ovaj Javni poziv mogu se postaviti isključivo elektroničkim putem, slanjem upita na adresu elektronske pošte:</w:t>
      </w:r>
      <w:r w:rsidRPr="00FF39E6">
        <w:t xml:space="preserve"> </w:t>
      </w:r>
      <w:hyperlink r:id="rId8" w:history="1">
        <w:r w:rsidRPr="00D32995">
          <w:rPr>
            <w:rStyle w:val="Hyperlink"/>
            <w:rFonts w:ascii="Times New Roman" w:hAnsi="Times New Roman"/>
            <w:sz w:val="24"/>
            <w:szCs w:val="24"/>
          </w:rPr>
          <w:t>opcina.trpanj@du.t-com.hr</w:t>
        </w:r>
      </w:hyperlink>
      <w:r>
        <w:rPr>
          <w:rFonts w:ascii="Times New Roman" w:hAnsi="Times New Roman"/>
          <w:sz w:val="24"/>
          <w:szCs w:val="24"/>
        </w:rPr>
        <w:t xml:space="preserve"> ili </w:t>
      </w:r>
      <w:hyperlink r:id="rId9" w:history="1">
        <w:r w:rsidRPr="00D32995">
          <w:rPr>
            <w:rStyle w:val="Hyperlink"/>
            <w:rFonts w:ascii="Times New Roman" w:hAnsi="Times New Roman"/>
            <w:sz w:val="24"/>
            <w:szCs w:val="24"/>
          </w:rPr>
          <w:t>procelnik@trpanj.hr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A939DC" w:rsidRPr="00AB7851" w:rsidRDefault="00A939DC" w:rsidP="00A939DC">
      <w:pPr>
        <w:spacing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39DC" w:rsidRPr="00AB7851" w:rsidRDefault="00A939DC" w:rsidP="00A939DC">
      <w:pPr>
        <w:tabs>
          <w:tab w:val="left" w:pos="724"/>
        </w:tabs>
        <w:spacing w:line="0" w:lineRule="atLeast"/>
        <w:ind w:left="724" w:hanging="364"/>
        <w:rPr>
          <w:rFonts w:ascii="Times New Roman" w:eastAsia="Arial" w:hAnsi="Times New Roman" w:cs="Times New Roman"/>
          <w:sz w:val="24"/>
          <w:szCs w:val="24"/>
        </w:rPr>
        <w:sectPr w:rsidR="00A939DC" w:rsidRPr="00AB7851">
          <w:pgSz w:w="11900" w:h="16838"/>
          <w:pgMar w:top="1440" w:right="1406" w:bottom="941" w:left="1416" w:header="0" w:footer="0" w:gutter="0"/>
          <w:cols w:space="0" w:equalWidth="0">
            <w:col w:w="9084"/>
          </w:cols>
          <w:docGrid w:linePitch="360"/>
        </w:sectPr>
      </w:pPr>
    </w:p>
    <w:p w:rsidR="00A939DC" w:rsidRPr="00AB7851" w:rsidRDefault="00A939DC" w:rsidP="00A939DC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"/>
      <w:bookmarkEnd w:id="0"/>
    </w:p>
    <w:sectPr w:rsidR="00A939DC" w:rsidRPr="00AB7851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39DC"/>
    <w:rsid w:val="000D4A4D"/>
    <w:rsid w:val="001129D4"/>
    <w:rsid w:val="002225AB"/>
    <w:rsid w:val="00325C9F"/>
    <w:rsid w:val="007B31D8"/>
    <w:rsid w:val="00824ACF"/>
    <w:rsid w:val="00940EA9"/>
    <w:rsid w:val="00A939DC"/>
    <w:rsid w:val="00BB4972"/>
    <w:rsid w:val="00FF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D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EA9"/>
    <w:pPr>
      <w:ind w:left="720"/>
      <w:contextualSpacing/>
    </w:pPr>
  </w:style>
  <w:style w:type="paragraph" w:customStyle="1" w:styleId="Bodytext1">
    <w:name w:val="Body text|1"/>
    <w:basedOn w:val="Normal"/>
    <w:rsid w:val="007B31D8"/>
    <w:pPr>
      <w:shd w:val="clear" w:color="auto" w:fill="FFFFFF"/>
      <w:suppressAutoHyphens/>
      <w:spacing w:line="280" w:lineRule="auto"/>
    </w:pPr>
    <w:rPr>
      <w:rFonts w:ascii="Liberation Serif" w:eastAsia="SimSun" w:hAnsi="Liberation Serif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trpanj@du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panj.h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elnik@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2019-03-15T11:48:00Z</dcterms:created>
  <dcterms:modified xsi:type="dcterms:W3CDTF">2019-03-15T12:22:00Z</dcterms:modified>
</cp:coreProperties>
</file>