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81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4040" cy="723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OPĆINA TRPANJ</w:t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OPĆINSKO VIJEĆE </w:t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816" w:rsidRDefault="008A3816" w:rsidP="008A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62A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A3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Pr="008A3816">
        <w:rPr>
          <w:rFonts w:ascii="Times New Roman" w:hAnsi="Times New Roman" w:cs="Times New Roman"/>
          <w:color w:val="000000"/>
          <w:sz w:val="24"/>
          <w:szCs w:val="24"/>
        </w:rPr>
        <w:t xml:space="preserve">17. stavka 1. alineje 2. </w:t>
      </w:r>
      <w:r w:rsidRPr="002E62A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sustavu civilne zaštite (Narodne novine 82/15),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članka 30. Statuta Općine Trpanj (Službeni glasnik Dubrovačko-neretvanske županije broj 6/13 14/13 i 7/18), Općinsko vijeće Općine Trpanj, je </w:t>
      </w:r>
      <w:r w:rsidRPr="007A208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svojoj 13. sjednici, održanoj 28. siječnja 2019.godine, donijelo je</w:t>
      </w:r>
    </w:p>
    <w:p w:rsidR="008A3816" w:rsidRPr="007A208F" w:rsidRDefault="008A3816" w:rsidP="008A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3816" w:rsidRPr="007A208F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 D L U K U</w:t>
      </w: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8A3816" w:rsidRPr="000523EE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0523EE">
        <w:rPr>
          <w:rFonts w:ascii="Times New Roman" w:hAnsi="Times New Roman" w:cs="Times New Roman"/>
          <w:bCs/>
          <w:lang w:val="en-US"/>
        </w:rPr>
        <w:tab/>
      </w:r>
      <w:r w:rsidRPr="000523EE">
        <w:rPr>
          <w:rFonts w:ascii="Times New Roman" w:hAnsi="Times New Roman" w:cs="Times New Roman"/>
          <w:bCs/>
          <w:lang w:val="en-US"/>
        </w:rPr>
        <w:tab/>
      </w:r>
      <w:r w:rsidRPr="000523EE">
        <w:rPr>
          <w:rFonts w:ascii="Times New Roman" w:hAnsi="Times New Roman" w:cs="Times New Roman"/>
          <w:bCs/>
          <w:lang w:val="en-US"/>
        </w:rPr>
        <w:tab/>
      </w:r>
      <w:r w:rsidRPr="000523EE">
        <w:rPr>
          <w:rFonts w:ascii="Times New Roman" w:hAnsi="Times New Roman" w:cs="Times New Roman"/>
          <w:bCs/>
          <w:lang w:val="en-US"/>
        </w:rPr>
        <w:tab/>
      </w:r>
      <w:r w:rsidRPr="000523EE">
        <w:rPr>
          <w:rFonts w:ascii="Times New Roman" w:hAnsi="Times New Roman" w:cs="Times New Roman"/>
          <w:bCs/>
          <w:lang w:val="en-US"/>
        </w:rPr>
        <w:tab/>
      </w:r>
      <w:r w:rsidRPr="000523EE">
        <w:rPr>
          <w:rFonts w:ascii="Times New Roman" w:hAnsi="Times New Roman" w:cs="Times New Roman"/>
          <w:bCs/>
          <w:lang w:val="en-US"/>
        </w:rPr>
        <w:tab/>
        <w:t>I</w:t>
      </w:r>
    </w:p>
    <w:p w:rsidR="008A3816" w:rsidRP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Donosi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Procjena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rizika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od</w:t>
      </w:r>
      <w:proofErr w:type="spellEnd"/>
      <w:proofErr w:type="gram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velikih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nesreća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Općinu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Trpanj</w:t>
      </w:r>
      <w:proofErr w:type="spellEnd"/>
      <w:r w:rsidRPr="008A381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A3816" w:rsidRPr="008A3816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A3816" w:rsidRPr="000523EE" w:rsidRDefault="008A3816" w:rsidP="008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8A3816" w:rsidRPr="000523EE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23EE">
        <w:rPr>
          <w:rFonts w:ascii="Times New Roman" w:hAnsi="Times New Roman" w:cs="Times New Roman"/>
          <w:sz w:val="24"/>
          <w:szCs w:val="24"/>
        </w:rPr>
        <w:t>II</w:t>
      </w:r>
    </w:p>
    <w:p w:rsidR="009477AD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3EE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 xml:space="preserve">osmog dana od </w:t>
      </w:r>
      <w:r w:rsidRPr="000523EE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23EE">
        <w:rPr>
          <w:rFonts w:ascii="Times New Roman" w:hAnsi="Times New Roman" w:cs="Times New Roman"/>
          <w:sz w:val="24"/>
          <w:szCs w:val="24"/>
        </w:rPr>
        <w:t xml:space="preserve"> objav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23EE">
        <w:rPr>
          <w:rFonts w:ascii="Times New Roman" w:hAnsi="Times New Roman" w:cs="Times New Roman"/>
          <w:sz w:val="24"/>
          <w:szCs w:val="24"/>
        </w:rPr>
        <w:t xml:space="preserve"> u Službenom glasniku Dubrovačko-neretvanske županije</w:t>
      </w:r>
      <w:r>
        <w:rPr>
          <w:rFonts w:ascii="Times New Roman" w:hAnsi="Times New Roman" w:cs="Times New Roman"/>
          <w:sz w:val="24"/>
          <w:szCs w:val="24"/>
        </w:rPr>
        <w:t xml:space="preserve">, a objavit će se </w:t>
      </w:r>
      <w:r w:rsidRPr="000523EE">
        <w:rPr>
          <w:rFonts w:ascii="Times New Roman" w:hAnsi="Times New Roman" w:cs="Times New Roman"/>
          <w:sz w:val="24"/>
          <w:szCs w:val="24"/>
        </w:rPr>
        <w:t xml:space="preserve"> i na web stranici Općine Trpanj.</w:t>
      </w: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Pr="000523EE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3EE">
        <w:rPr>
          <w:rFonts w:ascii="Times New Roman" w:hAnsi="Times New Roman" w:cs="Times New Roman"/>
          <w:sz w:val="24"/>
          <w:szCs w:val="24"/>
        </w:rPr>
        <w:tab/>
      </w:r>
      <w:r w:rsidRPr="000523EE">
        <w:rPr>
          <w:rFonts w:ascii="Times New Roman" w:hAnsi="Times New Roman" w:cs="Times New Roman"/>
          <w:sz w:val="24"/>
          <w:szCs w:val="24"/>
        </w:rPr>
        <w:tab/>
      </w:r>
      <w:r w:rsidRPr="000523EE">
        <w:rPr>
          <w:rFonts w:ascii="Times New Roman" w:hAnsi="Times New Roman" w:cs="Times New Roman"/>
          <w:sz w:val="24"/>
          <w:szCs w:val="24"/>
        </w:rPr>
        <w:tab/>
      </w:r>
      <w:r w:rsidRPr="000523EE">
        <w:rPr>
          <w:rFonts w:ascii="Times New Roman" w:hAnsi="Times New Roman" w:cs="Times New Roman"/>
          <w:sz w:val="24"/>
          <w:szCs w:val="24"/>
        </w:rPr>
        <w:tab/>
      </w:r>
      <w:r w:rsidRPr="000523EE">
        <w:rPr>
          <w:rFonts w:ascii="Times New Roman" w:hAnsi="Times New Roman" w:cs="Times New Roman"/>
          <w:sz w:val="24"/>
          <w:szCs w:val="24"/>
        </w:rPr>
        <w:tab/>
      </w:r>
      <w:r w:rsidRPr="000523EE">
        <w:rPr>
          <w:rFonts w:ascii="Times New Roman" w:hAnsi="Times New Roman" w:cs="Times New Roman"/>
          <w:sz w:val="24"/>
          <w:szCs w:val="24"/>
        </w:rPr>
        <w:tab/>
      </w:r>
    </w:p>
    <w:p w:rsidR="008A3816" w:rsidRDefault="008A3816" w:rsidP="008A3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Default="008A3816" w:rsidP="008A3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KLASA:351-0</w:t>
      </w:r>
      <w:r w:rsidR="00996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963F4">
        <w:rPr>
          <w:rFonts w:ascii="Times New Roman" w:hAnsi="Times New Roman" w:cs="Times New Roman"/>
          <w:sz w:val="24"/>
          <w:szCs w:val="24"/>
        </w:rPr>
        <w:t>9-01/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URBROJ:2117/07-01/01-19-1</w:t>
      </w: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Default="008A3816" w:rsidP="008A3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Trpnju, 28. siječnja 2019.godine</w:t>
      </w:r>
    </w:p>
    <w:p w:rsidR="008A3816" w:rsidRDefault="008A3816" w:rsidP="008A3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816" w:rsidRDefault="008A3816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8A3816" w:rsidRPr="000523EE" w:rsidRDefault="009963F4" w:rsidP="008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3816">
        <w:rPr>
          <w:rFonts w:ascii="Times New Roman" w:hAnsi="Times New Roman" w:cs="Times New Roman"/>
          <w:sz w:val="24"/>
          <w:szCs w:val="24"/>
        </w:rPr>
        <w:t>Josip Nesanović v.r.</w:t>
      </w:r>
    </w:p>
    <w:p w:rsidR="008A3816" w:rsidRDefault="008A3816" w:rsidP="008A3816">
      <w:pPr>
        <w:jc w:val="both"/>
      </w:pPr>
    </w:p>
    <w:p w:rsidR="00BA1D26" w:rsidRDefault="00BA1D26"/>
    <w:sectPr w:rsidR="00BA1D26" w:rsidSect="003F5A2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3816"/>
    <w:rsid w:val="008A3816"/>
    <w:rsid w:val="009477AD"/>
    <w:rsid w:val="009963F4"/>
    <w:rsid w:val="00BA1D26"/>
    <w:rsid w:val="00C4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2019-01-30T08:11:00Z</dcterms:created>
  <dcterms:modified xsi:type="dcterms:W3CDTF">2019-01-30T08:29:00Z</dcterms:modified>
</cp:coreProperties>
</file>