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1A" w:rsidRDefault="006A6B1A" w:rsidP="006A6B1A">
      <w:pPr>
        <w:ind w:right="5999"/>
        <w:jc w:val="center"/>
        <w:rPr>
          <w:sz w:val="22"/>
        </w:rPr>
      </w:pPr>
      <w:r>
        <w:rPr>
          <w:noProof/>
          <w:lang w:val="hr-HR"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1A" w:rsidRDefault="006A6B1A" w:rsidP="006A6B1A"/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DUBROVAČKO-NERETVANSKA ŽUPANIJA</w:t>
      </w: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OPĆINA TRPANJ</w:t>
      </w: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OPĆINSKO VIJEĆE</w:t>
      </w:r>
    </w:p>
    <w:p w:rsidR="006A6B1A" w:rsidRDefault="006A6B1A" w:rsidP="006A6B1A">
      <w:pPr>
        <w:jc w:val="both"/>
        <w:rPr>
          <w:lang w:val="hr-HR"/>
        </w:rPr>
      </w:pPr>
    </w:p>
    <w:p w:rsidR="006A6B1A" w:rsidRDefault="006A6B1A" w:rsidP="006A6B1A">
      <w:pPr>
        <w:jc w:val="both"/>
        <w:rPr>
          <w:lang w:val="hr-HR"/>
        </w:rPr>
      </w:pP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 xml:space="preserve">Na temelju članka 31. stavk 2. Zakona o održivom gospodarenju otpadom (Narodne novine 94/13 i 73/17) i članka 30. Statuta Općine Trpanj (Službeni glasnik Dubrovačko-neretvanske županije 6/13, 14/13 i 7/18), Općinsko vijeće Općine Trpanj, na svojoj 09. Sjednici, održanoj dana --- svibnja 2018.godine, donijelo je </w:t>
      </w:r>
    </w:p>
    <w:p w:rsidR="006A6B1A" w:rsidRDefault="006A6B1A" w:rsidP="006A6B1A">
      <w:pPr>
        <w:jc w:val="both"/>
        <w:rPr>
          <w:lang w:val="hr-HR"/>
        </w:rPr>
      </w:pPr>
    </w:p>
    <w:p w:rsidR="006A6B1A" w:rsidRPr="006A6B1A" w:rsidRDefault="006A6B1A" w:rsidP="006A6B1A">
      <w:pPr>
        <w:jc w:val="both"/>
        <w:rPr>
          <w:b/>
          <w:lang w:val="hr-HR"/>
        </w:rPr>
      </w:pPr>
    </w:p>
    <w:p w:rsidR="006A6B1A" w:rsidRPr="006A6B1A" w:rsidRDefault="006A6B1A" w:rsidP="006A6B1A">
      <w:pPr>
        <w:jc w:val="both"/>
        <w:rPr>
          <w:b/>
          <w:lang w:val="hr-HR"/>
        </w:rPr>
      </w:pPr>
      <w:r w:rsidRPr="006A6B1A">
        <w:rPr>
          <w:b/>
          <w:lang w:val="hr-HR"/>
        </w:rPr>
        <w:tab/>
      </w:r>
      <w:r w:rsidR="00E4200C">
        <w:rPr>
          <w:b/>
          <w:lang w:val="hr-HR"/>
        </w:rPr>
        <w:tab/>
      </w:r>
      <w:r w:rsidR="00E4200C">
        <w:rPr>
          <w:b/>
          <w:lang w:val="hr-HR"/>
        </w:rPr>
        <w:tab/>
      </w:r>
      <w:r w:rsidR="00E4200C">
        <w:rPr>
          <w:b/>
          <w:lang w:val="hr-HR"/>
        </w:rPr>
        <w:tab/>
        <w:t xml:space="preserve">       </w:t>
      </w:r>
      <w:r w:rsidRPr="006A6B1A">
        <w:rPr>
          <w:b/>
          <w:lang w:val="hr-HR"/>
        </w:rPr>
        <w:t>O D L U K U</w:t>
      </w:r>
    </w:p>
    <w:p w:rsidR="006A6B1A" w:rsidRPr="006A6B1A" w:rsidRDefault="006A6B1A" w:rsidP="006A6B1A">
      <w:pPr>
        <w:ind w:firstLine="708"/>
        <w:jc w:val="both"/>
        <w:rPr>
          <w:b/>
          <w:lang w:val="hr-HR"/>
        </w:rPr>
      </w:pPr>
      <w:r w:rsidRPr="006A6B1A">
        <w:rPr>
          <w:b/>
          <w:lang w:val="hr-HR"/>
        </w:rPr>
        <w:t xml:space="preserve">o dodjeli obavljanja javne usluge  prikupljanja mješanog komunalnog </w:t>
      </w:r>
    </w:p>
    <w:p w:rsidR="006A6B1A" w:rsidRPr="006A6B1A" w:rsidRDefault="006A6B1A" w:rsidP="006A6B1A">
      <w:pPr>
        <w:jc w:val="both"/>
        <w:rPr>
          <w:b/>
          <w:lang w:val="hr-HR"/>
        </w:rPr>
      </w:pPr>
      <w:r w:rsidRPr="006A6B1A">
        <w:rPr>
          <w:b/>
          <w:lang w:val="hr-HR"/>
        </w:rPr>
        <w:t xml:space="preserve">otpada i biorazgradivog komunalnog otpada te usluga povezanih sa javnom uslugom na </w:t>
      </w:r>
    </w:p>
    <w:p w:rsidR="006A6B1A" w:rsidRDefault="006A6B1A" w:rsidP="006A6B1A">
      <w:pPr>
        <w:jc w:val="both"/>
        <w:rPr>
          <w:b/>
          <w:lang w:val="hr-HR"/>
        </w:rPr>
      </w:pPr>
      <w:r w:rsidRPr="006A6B1A">
        <w:rPr>
          <w:b/>
          <w:lang w:val="hr-HR"/>
        </w:rPr>
        <w:t xml:space="preserve">                                                   području Općine Trpanj</w:t>
      </w:r>
    </w:p>
    <w:p w:rsid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Članak 1.</w:t>
      </w:r>
    </w:p>
    <w:p w:rsidR="006A6B1A" w:rsidRDefault="006A6B1A" w:rsidP="006A6B1A">
      <w:pPr>
        <w:ind w:firstLine="708"/>
        <w:jc w:val="both"/>
        <w:rPr>
          <w:lang w:val="hr-HR"/>
        </w:rPr>
      </w:pPr>
      <w:r>
        <w:rPr>
          <w:lang w:val="hr-HR"/>
        </w:rPr>
        <w:t xml:space="preserve">Obavljanje javne usluge </w:t>
      </w:r>
      <w:r w:rsidRPr="006A6B1A">
        <w:rPr>
          <w:lang w:val="hr-HR"/>
        </w:rPr>
        <w:t>prikupljanja mješanog komunalnog otpada i biorazgradivog komunalnog otpada te usluga povezanih sa javnom uslugom na                                                 području Općine Trpanj</w:t>
      </w:r>
      <w:r>
        <w:rPr>
          <w:lang w:val="hr-HR"/>
        </w:rPr>
        <w:t>, dodjeljuje se društvu „Komunalno Trpanj d.o.o.“, OIB 54389735230, sa sjedištem u Trpnju, Put dubokog doca 3,</w:t>
      </w:r>
    </w:p>
    <w:p w:rsidR="006A6B1A" w:rsidRDefault="006A6B1A" w:rsidP="006A6B1A">
      <w:pPr>
        <w:ind w:firstLine="708"/>
        <w:jc w:val="both"/>
        <w:rPr>
          <w:lang w:val="hr-HR"/>
        </w:rPr>
      </w:pPr>
    </w:p>
    <w:p w:rsidR="006A6B1A" w:rsidRPr="006A6B1A" w:rsidRDefault="006A6B1A" w:rsidP="006A6B1A">
      <w:pPr>
        <w:ind w:firstLine="708"/>
        <w:jc w:val="both"/>
        <w:rPr>
          <w:b/>
          <w:lang w:val="hr-HR"/>
        </w:rPr>
      </w:pPr>
    </w:p>
    <w:p w:rsidR="006A6B1A" w:rsidRDefault="006A6B1A" w:rsidP="006A6B1A">
      <w:pPr>
        <w:ind w:firstLine="708"/>
        <w:jc w:val="both"/>
        <w:rPr>
          <w:b/>
          <w:lang w:val="hr-HR"/>
        </w:rPr>
      </w:pPr>
      <w:r w:rsidRPr="006A6B1A">
        <w:rPr>
          <w:b/>
          <w:lang w:val="hr-HR"/>
        </w:rPr>
        <w:tab/>
      </w:r>
      <w:r w:rsidRPr="006A6B1A">
        <w:rPr>
          <w:b/>
          <w:lang w:val="hr-HR"/>
        </w:rPr>
        <w:tab/>
      </w:r>
      <w:r w:rsidRPr="006A6B1A">
        <w:rPr>
          <w:b/>
          <w:lang w:val="hr-HR"/>
        </w:rPr>
        <w:tab/>
      </w:r>
      <w:r w:rsidRPr="006A6B1A">
        <w:rPr>
          <w:b/>
          <w:lang w:val="hr-HR"/>
        </w:rPr>
        <w:tab/>
        <w:t>Članka 2.</w:t>
      </w:r>
    </w:p>
    <w:p w:rsidR="006A6B1A" w:rsidRDefault="00E4200C" w:rsidP="006A6B1A">
      <w:pPr>
        <w:ind w:firstLine="708"/>
        <w:jc w:val="both"/>
        <w:rPr>
          <w:lang w:val="hr-HR"/>
        </w:rPr>
      </w:pPr>
      <w:r w:rsidRPr="00E4200C">
        <w:rPr>
          <w:lang w:val="hr-HR"/>
        </w:rPr>
        <w:t>Ova Odluka bit će objavljena u Službenom glasniku Dubrovačko-neretvanske županije, a stupa na snagu  danom donošenja.</w:t>
      </w:r>
    </w:p>
    <w:p w:rsidR="00E4200C" w:rsidRDefault="00E4200C" w:rsidP="006A6B1A">
      <w:pPr>
        <w:ind w:firstLine="708"/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</w:p>
    <w:p w:rsidR="00E4200C" w:rsidRPr="00AC3A21" w:rsidRDefault="00E4200C" w:rsidP="00E4200C">
      <w:pPr>
        <w:autoSpaceDE w:val="0"/>
        <w:autoSpaceDN w:val="0"/>
        <w:adjustRightInd w:val="0"/>
        <w:jc w:val="both"/>
        <w:rPr>
          <w:lang w:val="en-US"/>
        </w:rPr>
      </w:pPr>
      <w:r w:rsidRPr="00AC3A21">
        <w:rPr>
          <w:lang w:val="en-US"/>
        </w:rPr>
        <w:t>KLASA</w:t>
      </w:r>
      <w:proofErr w:type="gramStart"/>
      <w:r w:rsidRPr="00AC3A21">
        <w:rPr>
          <w:lang w:val="en-US"/>
        </w:rPr>
        <w:t>:363</w:t>
      </w:r>
      <w:proofErr w:type="gramEnd"/>
      <w:r w:rsidRPr="00AC3A21">
        <w:rPr>
          <w:lang w:val="en-US"/>
        </w:rPr>
        <w:t>-01/18-01/1</w:t>
      </w:r>
    </w:p>
    <w:p w:rsidR="00E4200C" w:rsidRPr="00E4200C" w:rsidRDefault="00E4200C" w:rsidP="00E4200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URBROJ</w:t>
      </w:r>
      <w:proofErr w:type="gramStart"/>
      <w:r>
        <w:rPr>
          <w:lang w:val="en-US"/>
        </w:rPr>
        <w:t>:2117</w:t>
      </w:r>
      <w:proofErr w:type="gramEnd"/>
      <w:r>
        <w:rPr>
          <w:lang w:val="en-US"/>
        </w:rPr>
        <w:t>/07-05/01-18-3</w:t>
      </w: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  <w:r>
        <w:rPr>
          <w:lang w:val="hr-HR"/>
        </w:rPr>
        <w:t>Trpanj, ----svibnja 2018.</w:t>
      </w: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ind w:firstLine="708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Općinskog vijeća</w:t>
      </w:r>
    </w:p>
    <w:p w:rsidR="00E4200C" w:rsidRDefault="00E4200C" w:rsidP="006A6B1A">
      <w:pPr>
        <w:ind w:firstLine="708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Josip Nesanović, v.r.</w:t>
      </w: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  <w:r>
        <w:rPr>
          <w:lang w:val="hr-HR"/>
        </w:rPr>
        <w:t>Dostaviti:</w:t>
      </w:r>
    </w:p>
    <w:p w:rsidR="00E4200C" w:rsidRPr="00E4200C" w:rsidRDefault="00E4200C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E4200C">
        <w:rPr>
          <w:lang w:val="hr-HR"/>
        </w:rPr>
        <w:t>Komunalno d.o.o.</w:t>
      </w:r>
      <w:r w:rsidRPr="00E4200C">
        <w:rPr>
          <w:lang w:val="hr-HR"/>
        </w:rPr>
        <w:tab/>
      </w:r>
      <w:r w:rsidRPr="00E4200C">
        <w:rPr>
          <w:lang w:val="hr-HR"/>
        </w:rPr>
        <w:tab/>
      </w:r>
      <w:r w:rsidRPr="00E4200C">
        <w:rPr>
          <w:lang w:val="hr-HR"/>
        </w:rPr>
        <w:tab/>
      </w:r>
      <w:r w:rsidRPr="00E4200C">
        <w:rPr>
          <w:lang w:val="hr-HR"/>
        </w:rPr>
        <w:tab/>
      </w:r>
    </w:p>
    <w:p w:rsidR="00E4200C" w:rsidRDefault="00E4200C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Ministarstvo zaštite okoliša i energetike, Zagreb</w:t>
      </w:r>
    </w:p>
    <w:p w:rsidR="00E4200C" w:rsidRPr="00E4200C" w:rsidRDefault="00E4200C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Pismohrana</w:t>
      </w:r>
    </w:p>
    <w:p w:rsidR="006A6B1A" w:rsidRPr="006A6B1A" w:rsidRDefault="006A6B1A" w:rsidP="006A6B1A">
      <w:pPr>
        <w:jc w:val="both"/>
        <w:rPr>
          <w:lang w:val="hr-HR"/>
        </w:rPr>
      </w:pPr>
    </w:p>
    <w:p w:rsidR="006A6B1A" w:rsidRPr="006A6B1A" w:rsidRDefault="006A6B1A" w:rsidP="006A6B1A">
      <w:pPr>
        <w:jc w:val="both"/>
        <w:rPr>
          <w:lang w:val="hr-HR"/>
        </w:rPr>
      </w:pPr>
    </w:p>
    <w:p w:rsidR="006A6B1A" w:rsidRP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lang w:val="hr-HR"/>
        </w:rPr>
      </w:pPr>
    </w:p>
    <w:p w:rsidR="006A6B1A" w:rsidRDefault="006A6B1A" w:rsidP="006A6B1A"/>
    <w:p w:rsidR="00666100" w:rsidRDefault="00666100"/>
    <w:sectPr w:rsidR="00666100" w:rsidSect="0066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1F3"/>
    <w:multiLevelType w:val="hybridMultilevel"/>
    <w:tmpl w:val="2E805F62"/>
    <w:lvl w:ilvl="0" w:tplc="B1AE17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B1A"/>
    <w:rsid w:val="00666100"/>
    <w:rsid w:val="006A6B1A"/>
    <w:rsid w:val="00E4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1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2018-05-22T06:18:00Z</dcterms:created>
  <dcterms:modified xsi:type="dcterms:W3CDTF">2018-05-22T06:38:00Z</dcterms:modified>
</cp:coreProperties>
</file>