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08" w:rsidRDefault="00D66108" w:rsidP="00D661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Calibri" w:hAnsi="Calibri" w:cs="Calibri"/>
          <w:noProof/>
          <w:lang w:eastAsia="hr-HR"/>
        </w:rPr>
        <w:t xml:space="preserve">                                                      </w:t>
      </w:r>
      <w:r>
        <w:rPr>
          <w:rFonts w:ascii="Calibri" w:hAnsi="Calibri" w:cs="Calibri"/>
          <w:noProof/>
          <w:lang w:eastAsia="hr-HR"/>
        </w:rPr>
        <w:drawing>
          <wp:inline distT="0" distB="0" distL="0" distR="0">
            <wp:extent cx="447675" cy="533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 E P U B L I K A   H R V A T S K A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DUBROVA</w:t>
      </w:r>
      <w:r>
        <w:rPr>
          <w:rFonts w:ascii="Times New Roman" w:hAnsi="Times New Roman" w:cs="Times New Roman"/>
          <w:b/>
          <w:bCs/>
          <w:sz w:val="24"/>
          <w:szCs w:val="24"/>
        </w:rPr>
        <w:t>ČKO - NERETVANSKA ŽUPANIJA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240" w:lineRule="auto"/>
        <w:ind w:right="2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O P </w:t>
      </w:r>
      <w:r>
        <w:rPr>
          <w:rFonts w:ascii="Times New Roman" w:hAnsi="Times New Roman" w:cs="Times New Roman"/>
          <w:sz w:val="24"/>
          <w:szCs w:val="24"/>
        </w:rPr>
        <w:t>Ć I N A   T R P A NJ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POVJERENSTVO ZA PROVEDBU JAVNOG NATJE</w:t>
      </w:r>
      <w:r>
        <w:rPr>
          <w:rFonts w:ascii="Times New Roman" w:hAnsi="Times New Roman" w:cs="Times New Roman"/>
          <w:sz w:val="24"/>
          <w:szCs w:val="24"/>
        </w:rPr>
        <w:t>ČAJA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ZA IZBOR KOMUNALNO-PROMETNOG REDARA </w:t>
      </w:r>
    </w:p>
    <w:p w:rsidR="00D66108" w:rsidRDefault="00D66108" w:rsidP="00C6749A">
      <w:pPr>
        <w:suppressAutoHyphens/>
        <w:autoSpaceDE w:val="0"/>
        <w:autoSpaceDN w:val="0"/>
        <w:adjustRightInd w:val="0"/>
        <w:spacing w:after="0" w:line="240" w:lineRule="auto"/>
        <w:ind w:left="1416" w:right="299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TRPANJ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KLASA: 100-01/18-01/03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URBROJ: 2117/04-18-05</w:t>
      </w:r>
    </w:p>
    <w:p w:rsidR="00D018A9" w:rsidRDefault="00D018A9" w:rsidP="00D66108">
      <w:pPr>
        <w:suppressAutoHyphens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  <w:lang w:val="en-US"/>
        </w:rPr>
      </w:pPr>
    </w:p>
    <w:p w:rsidR="00D66108" w:rsidRDefault="00D018A9" w:rsidP="00D66108">
      <w:pPr>
        <w:suppressAutoHyphens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35470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travnja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.2018.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  <w:lang w:val="en-US"/>
        </w:rPr>
      </w:pP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članku 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Zakona o službenicima i namještenicima u lokalnoj i podru</w:t>
      </w:r>
      <w:r w:rsidR="0073115B">
        <w:rPr>
          <w:rFonts w:ascii="Times New Roman" w:hAnsi="Times New Roman" w:cs="Times New Roman"/>
          <w:sz w:val="24"/>
          <w:szCs w:val="24"/>
        </w:rPr>
        <w:t>čnoj (regionalnoj) samoupravi (</w:t>
      </w:r>
      <w:r>
        <w:rPr>
          <w:rFonts w:ascii="Times New Roman" w:hAnsi="Times New Roman" w:cs="Times New Roman"/>
          <w:sz w:val="24"/>
          <w:szCs w:val="24"/>
        </w:rPr>
        <w:t>Narodne novine broj 86/08. i 61/11</w:t>
      </w:r>
      <w:r w:rsidR="0073115B">
        <w:rPr>
          <w:rFonts w:ascii="Times New Roman" w:hAnsi="Times New Roman" w:cs="Times New Roman"/>
          <w:sz w:val="24"/>
          <w:szCs w:val="24"/>
        </w:rPr>
        <w:t xml:space="preserve"> i 04/18</w:t>
      </w:r>
      <w:r>
        <w:rPr>
          <w:rFonts w:ascii="Times New Roman" w:hAnsi="Times New Roman" w:cs="Times New Roman"/>
          <w:sz w:val="24"/>
          <w:szCs w:val="24"/>
        </w:rPr>
        <w:t xml:space="preserve">), raspisan je natječaj  za radno mjesto: </w:t>
      </w:r>
    </w:p>
    <w:p w:rsidR="0073115B" w:rsidRDefault="0073115B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komunalno-prometni redar - 1 izvrš</w:t>
      </w:r>
      <w:r w:rsidR="0073115B">
        <w:rPr>
          <w:rFonts w:ascii="Times New Roman" w:hAnsi="Times New Roman" w:cs="Times New Roman"/>
          <w:b/>
          <w:bCs/>
          <w:sz w:val="24"/>
          <w:szCs w:val="24"/>
        </w:rPr>
        <w:t xml:space="preserve">itelj/ica na neodređeno vrijeme, na pola radnog vremena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3115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 sati tjedno)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Natje</w:t>
      </w:r>
      <w:proofErr w:type="spellEnd"/>
      <w:r>
        <w:rPr>
          <w:rFonts w:ascii="Times New Roman" w:hAnsi="Times New Roman" w:cs="Times New Roman"/>
          <w:sz w:val="24"/>
          <w:szCs w:val="24"/>
        </w:rPr>
        <w:t>čaj je objavljen u Narodnim novinama</w:t>
      </w:r>
      <w:r w:rsidRPr="00210DBB">
        <w:rPr>
          <w:rFonts w:ascii="Times New Roman" w:hAnsi="Times New Roman" w:cs="Times New Roman"/>
          <w:sz w:val="24"/>
          <w:szCs w:val="24"/>
        </w:rPr>
        <w:t>,</w:t>
      </w:r>
      <w:r w:rsidR="00635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5470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="00635470">
        <w:rPr>
          <w:rFonts w:ascii="Times New Roman" w:hAnsi="Times New Roman" w:cs="Times New Roman"/>
          <w:sz w:val="24"/>
          <w:szCs w:val="24"/>
        </w:rPr>
        <w:t xml:space="preserve"> 19. travnja 2018.</w:t>
      </w:r>
      <w:r>
        <w:rPr>
          <w:rFonts w:ascii="Times New Roman" w:hAnsi="Times New Roman" w:cs="Times New Roman"/>
          <w:sz w:val="24"/>
          <w:szCs w:val="24"/>
        </w:rPr>
        <w:t>godine. Sukladno odredbama natječaja i Zakona o službenicima i namještenicima u lokalnoj i područnoj (regionalnoj) samoupravi, u nastavku se daju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UPUTE I OBAVIJESTI KANDIDATIMA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66108" w:rsidRDefault="00D66108" w:rsidP="00D6610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Opis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poslova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zada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ća:</w:t>
      </w:r>
    </w:p>
    <w:tbl>
      <w:tblPr>
        <w:tblW w:w="0" w:type="auto"/>
        <w:tblInd w:w="2" w:type="dxa"/>
        <w:tblLayout w:type="fixed"/>
        <w:tblLook w:val="0000"/>
      </w:tblPr>
      <w:tblGrid>
        <w:gridCol w:w="9145"/>
      </w:tblGrid>
      <w:tr w:rsidR="00210DBB" w:rsidTr="007E6DF0">
        <w:trPr>
          <w:trHeight w:val="1372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DBB" w:rsidRDefault="00210DBB" w:rsidP="0063547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Nadzire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provedbu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provedbe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ćinske odluke o komunalnom redu, (donosi rješenja u svrhu provođenja komunalnog reda, naređuje uk</w:t>
            </w:r>
            <w:r w:rsidR="00635470">
              <w:rPr>
                <w:rFonts w:ascii="Times New Roman" w:hAnsi="Times New Roman" w:cs="Times New Roman"/>
                <w:sz w:val="24"/>
                <w:szCs w:val="24"/>
              </w:rPr>
              <w:t>lanjanje protupravno postavljenih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predmet</w:t>
            </w:r>
            <w:r w:rsidR="006354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predlaže i priprema odobrenja u skladu s odlukom, predlaže i priprema izdavanje obveznih prekršajnih naloga, naplaćuje kazne na mjestu počinjenja prekršaja, te nadzire uređenje naselja u smislu provođenja komunalnog reda)</w:t>
            </w:r>
          </w:p>
        </w:tc>
      </w:tr>
      <w:tr w:rsidR="00210DBB" w:rsidTr="007E6DF0">
        <w:trPr>
          <w:trHeight w:val="1212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DBB" w:rsidRDefault="00210DBB" w:rsidP="007E6DF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nadzor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provedbe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ćinske odluke o korištenju javnih površina</w:t>
            </w:r>
          </w:p>
          <w:p w:rsidR="00210DBB" w:rsidRDefault="00210DBB" w:rsidP="007E6DF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nadzor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provedbe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ćinskih odluka za što je tim odlukama posebno ovlašten </w:t>
            </w:r>
          </w:p>
          <w:p w:rsidR="00210DBB" w:rsidRDefault="00210DBB" w:rsidP="007E6DF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inspekcijske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đene zakonom o građevinskoj inspekciji</w:t>
            </w:r>
          </w:p>
        </w:tc>
      </w:tr>
      <w:tr w:rsidR="00210DBB" w:rsidTr="007E6DF0">
        <w:trPr>
          <w:trHeight w:val="683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DBB" w:rsidRDefault="00210DBB" w:rsidP="007E6DF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Rukovodi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nadzire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đuje s izvođačima radova oko obavljanja komunalnih djelatnosti: odvodnja atmosferskih voda, održavanje i čišćenje javnih površina, skupljanje i odlaganje komunalnog otpada, održavanje javne rasvjete, održavanje groblja i ovjerava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situacije, te sastavlja primopredajne zapisnike po izvršenim radovima</w:t>
            </w:r>
          </w:p>
        </w:tc>
      </w:tr>
      <w:tr w:rsidR="00210DBB" w:rsidTr="007E6DF0">
        <w:trPr>
          <w:trHeight w:val="683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DBB" w:rsidRDefault="00210DBB" w:rsidP="007E6DF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Redovno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provjerava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đaja komunalne infrastrukture, komunalne opreme (vertikalna i horizontalna signalizacija, rasvjeta, udarne rupe, asfaltiranje, čišćenje, odvodnja, bankine, iskop jaraka i sl.), na području Općine i predlaže poduzimanje </w:t>
            </w:r>
          </w:p>
          <w:p w:rsidR="00210DBB" w:rsidRDefault="00210DBB" w:rsidP="007E6DF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odgovaraju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ćih radnji </w:t>
            </w:r>
          </w:p>
        </w:tc>
      </w:tr>
      <w:tr w:rsidR="00210DBB" w:rsidTr="007E6DF0">
        <w:trPr>
          <w:trHeight w:val="262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DBB" w:rsidRDefault="00210DBB" w:rsidP="007E6DF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Provodi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mjere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redarstva</w:t>
            </w:r>
            <w:proofErr w:type="spellEnd"/>
          </w:p>
          <w:p w:rsidR="00210DBB" w:rsidRDefault="00210DBB" w:rsidP="007E6DF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Nadzire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jezgri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Ston</w:t>
            </w:r>
            <w:proofErr w:type="spellEnd"/>
          </w:p>
          <w:p w:rsidR="00210DBB" w:rsidRDefault="00210DBB" w:rsidP="007E6DF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Nadzire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ispisuje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nepropisno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zadržavan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vozila</w:t>
            </w:r>
            <w:proofErr w:type="spellEnd"/>
          </w:p>
        </w:tc>
      </w:tr>
      <w:tr w:rsidR="00210DBB" w:rsidTr="007E6DF0">
        <w:trPr>
          <w:trHeight w:val="262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DBB" w:rsidRDefault="00210DBB" w:rsidP="007E6DF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đuje s mjesnim odborima i po potrebi prisustvuje njihovim sastancima</w:t>
            </w:r>
          </w:p>
        </w:tc>
      </w:tr>
      <w:tr w:rsidR="00210DBB" w:rsidTr="007E6DF0">
        <w:trPr>
          <w:trHeight w:val="504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DBB" w:rsidRDefault="00210DBB" w:rsidP="007E6DF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održavanja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ćinskih poslovnih prostorija, Doma kulture, i vodi brigu o tehničkoj ispravnosti objekata u vlasništvu Općine</w:t>
            </w:r>
          </w:p>
        </w:tc>
      </w:tr>
      <w:tr w:rsidR="00210DBB" w:rsidTr="007E6DF0">
        <w:trPr>
          <w:trHeight w:val="696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DBB" w:rsidRDefault="00210DBB" w:rsidP="007E6DF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Prikuplja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podatke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obveznicima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komunalne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naknade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poreza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će za odmor, poreza na tvrtku, poreza na korištenje javne površine, poreza na potrošnju, rada mjesne tržnice i iste dostavlja u jedinstveni upravni odjel na daljnju obradu</w:t>
            </w:r>
          </w:p>
        </w:tc>
      </w:tr>
      <w:tr w:rsidR="00210DBB" w:rsidTr="007E6DF0">
        <w:trPr>
          <w:trHeight w:val="753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DBB" w:rsidRDefault="00210DBB" w:rsidP="007E6DF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Sudjeluje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đenju dokumenata iz područja zaštite okoliša i zaštite od buke, dokumenata zaštite od požara i dokumenata zaštite i spašavanja.</w:t>
            </w:r>
          </w:p>
        </w:tc>
      </w:tr>
      <w:tr w:rsidR="00210DBB" w:rsidTr="007E6DF0">
        <w:trPr>
          <w:trHeight w:val="471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DBB" w:rsidRDefault="00210DBB" w:rsidP="007E6DF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čava propise iz svog područja djelovanja, te predlaže pročelniku  poduzimanje mjera i donošenje akata iz svog djelokruga rada </w:t>
            </w:r>
          </w:p>
        </w:tc>
      </w:tr>
      <w:tr w:rsidR="00210DBB" w:rsidTr="007E6DF0">
        <w:trPr>
          <w:trHeight w:val="598"/>
        </w:trPr>
        <w:tc>
          <w:tcPr>
            <w:tcW w:w="9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DBB" w:rsidRDefault="00210DBB" w:rsidP="007E6DF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Rješava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pojedina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čne predmete i obavlja druge poslove po nalogu pročelnika i Općinskog načelnika </w:t>
            </w:r>
          </w:p>
        </w:tc>
      </w:tr>
    </w:tbl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66108" w:rsidRDefault="00D66108" w:rsidP="00D018A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ća:</w:t>
      </w:r>
    </w:p>
    <w:p w:rsidR="00D018A9" w:rsidRDefault="00D018A9" w:rsidP="00D018A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ću čini umnožak koeficijenta slož</w:t>
      </w:r>
      <w:r w:rsidR="00210DBB">
        <w:rPr>
          <w:rFonts w:ascii="Times New Roman" w:hAnsi="Times New Roman" w:cs="Times New Roman"/>
          <w:color w:val="000000"/>
          <w:sz w:val="24"/>
          <w:szCs w:val="24"/>
        </w:rPr>
        <w:t>enosti poslova radnog mjesta 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10DBB">
        <w:rPr>
          <w:rFonts w:ascii="Times New Roman" w:hAnsi="Times New Roman" w:cs="Times New Roman"/>
          <w:color w:val="000000"/>
          <w:sz w:val="24"/>
          <w:szCs w:val="24"/>
        </w:rPr>
        <w:t>12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i osnovice za obračun plaće uvećan za 0,5 % za svaku navršenu godinu radnog staža.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6108" w:rsidRDefault="00D66108" w:rsidP="00D018A9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Provjera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sposobnosti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D018A9" w:rsidRDefault="00D018A9" w:rsidP="00D018A9">
      <w:p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10DBB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Prethodna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sposobnosti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obavit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putem pisanog testiranja i intervjua. Mjesto i vrijeme održavanja pismene provjere (testiranja) bit će objavljeno na web-stranici Općine </w:t>
      </w:r>
      <w:r w:rsidR="00210DBB">
        <w:rPr>
          <w:rFonts w:ascii="Times New Roman" w:hAnsi="Times New Roman" w:cs="Times New Roman"/>
          <w:color w:val="000000"/>
          <w:sz w:val="24"/>
          <w:szCs w:val="24"/>
        </w:rPr>
        <w:t>Trpanj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B38AA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210DBB">
        <w:rPr>
          <w:rFonts w:ascii="Times New Roman" w:hAnsi="Times New Roman" w:cs="Times New Roman"/>
          <w:color w:val="0000FF"/>
          <w:sz w:val="24"/>
          <w:szCs w:val="24"/>
          <w:u w:val="single"/>
        </w:rPr>
        <w:instrText xml:space="preserve"> HYPERLINK "http://www.trpanj.hr" </w:instrText>
      </w:r>
      <w:r w:rsidR="009B38AA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210DBB" w:rsidRPr="00446ACD">
        <w:rPr>
          <w:rStyle w:val="Hyperlink"/>
          <w:rFonts w:ascii="Times New Roman" w:hAnsi="Times New Roman" w:cs="Times New Roman"/>
          <w:sz w:val="24"/>
          <w:szCs w:val="24"/>
        </w:rPr>
        <w:t>www.trpanj.hr</w:t>
      </w:r>
      <w:r w:rsidR="009B38AA"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oglasnoj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plo</w:t>
      </w:r>
      <w:proofErr w:type="spellEnd"/>
      <w:r w:rsidR="00210DBB">
        <w:rPr>
          <w:rFonts w:ascii="Times New Roman" w:hAnsi="Times New Roman" w:cs="Times New Roman"/>
          <w:color w:val="000000"/>
          <w:sz w:val="24"/>
          <w:szCs w:val="24"/>
        </w:rPr>
        <w:t>či Općine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najmanje pet dana prije održavanja provjere. 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intervju će se telefonskim putem pozvati samo kandidati koji ostvare najmanje 50% ukupnog broja bodova na pismenoj provjeri (testiranju).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6108" w:rsidRDefault="00D66108" w:rsidP="00D018A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Pravni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drugi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izvori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pripremanje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kandidata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testiranje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provjeru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sposobnosti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bitnih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obavljanje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poslova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Komunalnog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redara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D018A9" w:rsidRDefault="00D018A9" w:rsidP="00D018A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66108" w:rsidRDefault="00D66108" w:rsidP="00D6610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službenicima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namještenicima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lokalnoj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čnoj (regionalnoj) samoup</w:t>
      </w:r>
      <w:r w:rsidR="00D018A9">
        <w:rPr>
          <w:rFonts w:ascii="Times New Roman" w:hAnsi="Times New Roman" w:cs="Times New Roman"/>
          <w:color w:val="000000"/>
          <w:sz w:val="24"/>
          <w:szCs w:val="24"/>
        </w:rPr>
        <w:t>ravi (“Narodne novine br. 86/08,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61/11</w:t>
      </w:r>
      <w:r w:rsidR="00D018A9">
        <w:rPr>
          <w:rFonts w:ascii="Times New Roman" w:hAnsi="Times New Roman" w:cs="Times New Roman"/>
          <w:color w:val="000000"/>
          <w:sz w:val="24"/>
          <w:szCs w:val="24"/>
        </w:rPr>
        <w:t xml:space="preserve"> i 04/18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66108" w:rsidRDefault="00D66108" w:rsidP="00D6610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op</w:t>
      </w:r>
      <w:r>
        <w:rPr>
          <w:rFonts w:ascii="Times New Roman" w:hAnsi="Times New Roman" w:cs="Times New Roman"/>
          <w:color w:val="000000"/>
          <w:sz w:val="24"/>
          <w:szCs w:val="24"/>
        </w:rPr>
        <w:t>ćem upravnom postupku („Narodne novine” br. 47/09)</w:t>
      </w:r>
    </w:p>
    <w:p w:rsidR="00D66108" w:rsidRDefault="00D66108" w:rsidP="00D6610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Zakon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komunalnom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gospodarstvu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Narodne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novine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26/03, 82/04, 110/04, 178/04, 38/09, 79/09, 49/11, 84/11, 90/11, 144/12, 153/13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147/14</w:t>
      </w:r>
      <w:r w:rsidR="00D018A9">
        <w:rPr>
          <w:rFonts w:ascii="Times New Roman" w:hAnsi="Times New Roman" w:cs="Times New Roman"/>
          <w:sz w:val="24"/>
          <w:szCs w:val="24"/>
          <w:lang w:val="en-US"/>
        </w:rPr>
        <w:t xml:space="preserve"> I 36/15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D66108" w:rsidRDefault="00D66108" w:rsidP="00D6610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gradnji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Narodne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novine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” br. 153/13)</w:t>
      </w:r>
    </w:p>
    <w:p w:rsidR="00D66108" w:rsidRDefault="00D66108" w:rsidP="00D6610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đevinskoj inspekciji („Narodne novine“ 153/13)</w:t>
      </w:r>
    </w:p>
    <w:p w:rsidR="00D66108" w:rsidRDefault="00D66108" w:rsidP="00D6610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prostornom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đenju („Narodne novine” br. 153/13)</w:t>
      </w:r>
    </w:p>
    <w:p w:rsidR="00D66108" w:rsidRDefault="00D66108" w:rsidP="00D6610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Statut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ćine </w:t>
      </w:r>
      <w:r w:rsidR="00210DBB">
        <w:rPr>
          <w:rFonts w:ascii="Times New Roman" w:hAnsi="Times New Roman" w:cs="Times New Roman"/>
          <w:color w:val="000000"/>
          <w:sz w:val="24"/>
          <w:szCs w:val="24"/>
        </w:rPr>
        <w:t>Trpanj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(„Službeni glasnik Dubrovačko neretvanske županije, br. </w:t>
      </w:r>
      <w:r w:rsidR="00D018A9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/13</w:t>
      </w:r>
      <w:r w:rsidR="00D018A9">
        <w:rPr>
          <w:rFonts w:ascii="Times New Roman" w:hAnsi="Times New Roman" w:cs="Times New Roman"/>
          <w:color w:val="000000"/>
          <w:sz w:val="24"/>
          <w:szCs w:val="24"/>
        </w:rPr>
        <w:t>, 14/13 i 7/18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66108" w:rsidRPr="0078724D" w:rsidRDefault="00D66108" w:rsidP="00D6610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8724D">
        <w:rPr>
          <w:rFonts w:ascii="Times New Roman" w:hAnsi="Times New Roman" w:cs="Times New Roman"/>
          <w:color w:val="000000"/>
          <w:sz w:val="24"/>
          <w:szCs w:val="24"/>
          <w:lang w:val="en-US"/>
        </w:rPr>
        <w:t>Odluka</w:t>
      </w:r>
      <w:proofErr w:type="spellEnd"/>
      <w:r w:rsidRPr="007872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78724D"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komunalnom</w:t>
      </w:r>
      <w:proofErr w:type="spellEnd"/>
      <w:r w:rsidRPr="007872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8724D">
        <w:rPr>
          <w:rFonts w:ascii="Times New Roman" w:hAnsi="Times New Roman" w:cs="Times New Roman"/>
          <w:color w:val="000000"/>
          <w:sz w:val="24"/>
          <w:szCs w:val="24"/>
          <w:lang w:val="en-US"/>
        </w:rPr>
        <w:t>redu</w:t>
      </w:r>
      <w:proofErr w:type="spellEnd"/>
      <w:r w:rsidRPr="007872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 w:rsidRPr="0078724D">
        <w:rPr>
          <w:rFonts w:ascii="Times New Roman" w:hAnsi="Times New Roman" w:cs="Times New Roman"/>
          <w:color w:val="000000"/>
          <w:sz w:val="24"/>
          <w:szCs w:val="24"/>
        </w:rPr>
        <w:t xml:space="preserve">ćine </w:t>
      </w:r>
      <w:r w:rsidR="00210DBB" w:rsidRPr="0078724D">
        <w:rPr>
          <w:rFonts w:ascii="Times New Roman" w:hAnsi="Times New Roman" w:cs="Times New Roman"/>
          <w:color w:val="000000"/>
          <w:sz w:val="24"/>
          <w:szCs w:val="24"/>
        </w:rPr>
        <w:t>Trpanj</w:t>
      </w:r>
      <w:r w:rsidRPr="00787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PRAVILA I POSTUPAK TESTIRANJA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6108" w:rsidRDefault="00D66108" w:rsidP="00CB6C49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dolasku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će biti zatraženo predočavanje odgovarajuće identifikacijske isprave radi utvrđivanja identiteta. Kandidati koji ne mogu dokazati identitet neće moći pristupiti provjeri.</w:t>
      </w:r>
    </w:p>
    <w:p w:rsidR="00D66108" w:rsidRDefault="00CB6C49" w:rsidP="00CB6C49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D66108">
        <w:rPr>
          <w:rFonts w:ascii="Times New Roman" w:hAnsi="Times New Roman" w:cs="Times New Roman"/>
          <w:color w:val="000000"/>
          <w:sz w:val="24"/>
          <w:szCs w:val="24"/>
          <w:lang w:val="en-US"/>
        </w:rPr>
        <w:t>andidata</w:t>
      </w:r>
      <w:proofErr w:type="spellEnd"/>
      <w:r w:rsidR="00D661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66108"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 w:rsidR="00D661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 </w:t>
      </w:r>
      <w:proofErr w:type="spellStart"/>
      <w:r w:rsidR="00D66108">
        <w:rPr>
          <w:rFonts w:ascii="Times New Roman" w:hAnsi="Times New Roman" w:cs="Times New Roman"/>
          <w:color w:val="000000"/>
          <w:sz w:val="24"/>
          <w:szCs w:val="24"/>
          <w:lang w:val="en-US"/>
        </w:rPr>
        <w:t>pristupi</w:t>
      </w:r>
      <w:proofErr w:type="spellEnd"/>
      <w:r w:rsidR="00D661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66108"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provjeri</w:t>
      </w:r>
      <w:proofErr w:type="spellEnd"/>
      <w:r w:rsidR="00D661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66108">
        <w:rPr>
          <w:rFonts w:ascii="Times New Roman" w:hAnsi="Times New Roman" w:cs="Times New Roman"/>
          <w:color w:val="000000"/>
          <w:sz w:val="24"/>
          <w:szCs w:val="24"/>
          <w:lang w:val="en-US"/>
        </w:rPr>
        <w:t>smatrat</w:t>
      </w:r>
      <w:proofErr w:type="spellEnd"/>
      <w:r w:rsidR="00D661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D66108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gramEnd"/>
      <w:r w:rsidR="00D66108">
        <w:rPr>
          <w:rFonts w:ascii="Times New Roman" w:hAnsi="Times New Roman" w:cs="Times New Roman"/>
          <w:color w:val="000000"/>
          <w:sz w:val="24"/>
          <w:szCs w:val="24"/>
        </w:rPr>
        <w:t xml:space="preserve"> se da je povukao prijavu </w:t>
      </w:r>
      <w:r w:rsidR="00210DBB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D66108">
        <w:rPr>
          <w:rFonts w:ascii="Times New Roman" w:hAnsi="Times New Roman" w:cs="Times New Roman"/>
          <w:color w:val="000000"/>
          <w:sz w:val="24"/>
          <w:szCs w:val="24"/>
        </w:rPr>
        <w:t>javni natječaj.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utvr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đivanju identiteta, kandidatima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biti podijeljena pitanja za provjeru znanja.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Navedena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pismena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traje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najduže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minuta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6108" w:rsidRDefault="00D66108" w:rsidP="00CB6C49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dužni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pridržavati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utvr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đenog vremena i rasporeda testiranja.</w:t>
      </w:r>
      <w:proofErr w:type="gramEnd"/>
    </w:p>
    <w:p w:rsidR="00D66108" w:rsidRDefault="00D66108" w:rsidP="00CB6C49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vrijeme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sposobnosti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dopušteno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D66108" w:rsidRDefault="00D66108" w:rsidP="00D6610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koristiti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kakvom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literaturom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bilješkama</w:t>
      </w:r>
      <w:proofErr w:type="spellEnd"/>
    </w:p>
    <w:p w:rsidR="00D66108" w:rsidRDefault="00D66108" w:rsidP="00D6610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koristiti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mobitel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druga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komunikacijska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sredstva</w:t>
      </w:r>
      <w:proofErr w:type="spellEnd"/>
    </w:p>
    <w:p w:rsidR="00D66108" w:rsidRDefault="00D66108" w:rsidP="00D6610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napuštati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prostoriju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odvija</w:t>
      </w:r>
      <w:proofErr w:type="spellEnd"/>
    </w:p>
    <w:p w:rsidR="00D66108" w:rsidRDefault="00D66108" w:rsidP="00D6610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razgovarati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ostalim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kandidatima</w:t>
      </w:r>
      <w:proofErr w:type="spellEnd"/>
    </w:p>
    <w:p w:rsidR="00D66108" w:rsidRDefault="00D66108" w:rsidP="00D66108">
      <w:pPr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niti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drugi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čin remetiti koncentraciju kandidata.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6108" w:rsidRDefault="00D66108" w:rsidP="00CB6C49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će se ponašati neprimjereno ili će prekršiti jedno od gore navedenih pravila biti će udaljeni s testiranja, a njihov rezultat i rad Povjerenstvo neće bodovati</w:t>
      </w:r>
      <w:r w:rsidR="00210DBB">
        <w:rPr>
          <w:rFonts w:ascii="Times New Roman" w:hAnsi="Times New Roman" w:cs="Times New Roman"/>
          <w:color w:val="000000"/>
          <w:sz w:val="24"/>
          <w:szCs w:val="24"/>
        </w:rPr>
        <w:t xml:space="preserve"> te će se smatrati da nisu zadovoljili na testu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6108" w:rsidRDefault="00D66108" w:rsidP="00CB6C49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Maksimalno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ostvariv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pismenoj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testiranju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je 30.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Smatra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zado</w:t>
      </w:r>
      <w:r w:rsidR="00210DBB">
        <w:rPr>
          <w:rFonts w:ascii="Times New Roman" w:hAnsi="Times New Roman" w:cs="Times New Roman"/>
          <w:color w:val="000000"/>
          <w:sz w:val="24"/>
          <w:szCs w:val="24"/>
          <w:lang w:val="en-US"/>
        </w:rPr>
        <w:t>voljili</w:t>
      </w:r>
      <w:proofErr w:type="spellEnd"/>
      <w:r w:rsidR="00210D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210DBB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proofErr w:type="gramEnd"/>
      <w:r w:rsidR="00210D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10DBB">
        <w:rPr>
          <w:rFonts w:ascii="Times New Roman" w:hAnsi="Times New Roman" w:cs="Times New Roman"/>
          <w:color w:val="000000"/>
          <w:sz w:val="24"/>
          <w:szCs w:val="24"/>
          <w:lang w:val="en-US"/>
        </w:rPr>
        <w:t>testiranju</w:t>
      </w:r>
      <w:proofErr w:type="spellEnd"/>
      <w:r w:rsidR="00210D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10DBB">
        <w:rPr>
          <w:rFonts w:ascii="Times New Roman" w:hAnsi="Times New Roman" w:cs="Times New Roman"/>
          <w:color w:val="000000"/>
          <w:sz w:val="24"/>
          <w:szCs w:val="24"/>
          <w:lang w:val="en-US"/>
        </w:rPr>
        <w:t>ako</w:t>
      </w:r>
      <w:proofErr w:type="spellEnd"/>
      <w:r w:rsidR="00210D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10DBB"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 w:rsidR="00210D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10DBB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="00210D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10DBB">
        <w:rPr>
          <w:rFonts w:ascii="Times New Roman" w:hAnsi="Times New Roman" w:cs="Times New Roman"/>
          <w:color w:val="000000"/>
          <w:sz w:val="24"/>
          <w:szCs w:val="24"/>
          <w:lang w:val="en-US"/>
        </w:rPr>
        <w:t>pismenoj</w:t>
      </w:r>
      <w:proofErr w:type="spellEnd"/>
      <w:r w:rsidR="00210D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provjer</w:t>
      </w:r>
      <w:r w:rsidR="00210DB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dobili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najmanje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6108" w:rsidRDefault="00D66108" w:rsidP="00CB6C49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uspješno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položili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018A9">
        <w:rPr>
          <w:rFonts w:ascii="Times New Roman" w:hAnsi="Times New Roman" w:cs="Times New Roman"/>
          <w:color w:val="000000"/>
          <w:sz w:val="24"/>
          <w:szCs w:val="24"/>
          <w:lang w:val="en-US"/>
        </w:rPr>
        <w:t>pisani</w:t>
      </w:r>
      <w:proofErr w:type="spellEnd"/>
      <w:r w:rsidR="00D018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test,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pristupit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razgovoru s Povjerenstvom (intervju).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6108" w:rsidRDefault="00D66108" w:rsidP="00CB6C49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Povjerenstvo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kroz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razgovor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utvr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đuje interese, profesionalne ciljeve i motivaciju kandidata za rad u jedinici lokalne samouprave.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Rezultati intervjua boduju se na isti način kao i testiranje.</w:t>
      </w:r>
    </w:p>
    <w:p w:rsidR="00D66108" w:rsidRDefault="00D66108" w:rsidP="00CB6C49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razgovora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intervjua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maksimalno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ostvariv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 20.</w:t>
      </w:r>
      <w:proofErr w:type="gramEnd"/>
    </w:p>
    <w:p w:rsidR="00D66108" w:rsidRDefault="00D66108" w:rsidP="00CB6C49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pristupili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testiranju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imaju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uvida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postupka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D66108" w:rsidRDefault="00D66108" w:rsidP="00CB6C49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testiranja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intervjua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Povjerenstvo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utvr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đuje rang listu kandidata prema ukupnom broju bodova ostvarenih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8A9">
        <w:rPr>
          <w:rFonts w:ascii="Times New Roman" w:hAnsi="Times New Roman" w:cs="Times New Roman"/>
          <w:color w:val="000000"/>
          <w:sz w:val="24"/>
          <w:szCs w:val="24"/>
        </w:rPr>
        <w:t xml:space="preserve">pismenom </w:t>
      </w:r>
      <w:r>
        <w:rPr>
          <w:rFonts w:ascii="Times New Roman" w:hAnsi="Times New Roman" w:cs="Times New Roman"/>
          <w:color w:val="000000"/>
          <w:sz w:val="24"/>
          <w:szCs w:val="24"/>
        </w:rPr>
        <w:t>test</w:t>
      </w:r>
      <w:r w:rsidR="00D018A9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intervj</w:t>
      </w:r>
      <w:r w:rsidR="00D018A9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u.</w:t>
      </w:r>
    </w:p>
    <w:p w:rsidR="00D66108" w:rsidRDefault="00D66108" w:rsidP="00CB6C49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Povjerenstvo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izbor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referenta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komunalno</w:t>
      </w:r>
      <w:r w:rsidR="00CB6C49">
        <w:rPr>
          <w:rFonts w:ascii="Times New Roman" w:hAnsi="Times New Roman" w:cs="Times New Roman"/>
          <w:color w:val="000000"/>
          <w:sz w:val="24"/>
          <w:szCs w:val="24"/>
          <w:lang w:val="en-US"/>
        </w:rPr>
        <w:t>-prometno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redara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Jedinstveni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upravni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odjel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ćine </w:t>
      </w:r>
      <w:r w:rsidR="00A579B4">
        <w:rPr>
          <w:rFonts w:ascii="Times New Roman" w:hAnsi="Times New Roman" w:cs="Times New Roman"/>
          <w:color w:val="000000"/>
          <w:sz w:val="24"/>
          <w:szCs w:val="24"/>
        </w:rPr>
        <w:t>Trpanj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Izvješće o provedenom postupku, koje potpisuju svi članovi Povjerenstva.</w:t>
      </w:r>
      <w:proofErr w:type="gramEnd"/>
    </w:p>
    <w:p w:rsidR="00D66108" w:rsidRDefault="00D66108" w:rsidP="00CB6C49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Jedinstveni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upravni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odjel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ćine </w:t>
      </w:r>
      <w:r w:rsidR="00A579B4">
        <w:rPr>
          <w:rFonts w:ascii="Times New Roman" w:hAnsi="Times New Roman" w:cs="Times New Roman"/>
          <w:color w:val="000000"/>
          <w:sz w:val="24"/>
          <w:szCs w:val="24"/>
        </w:rPr>
        <w:t>Trpanj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donosi </w:t>
      </w:r>
      <w:r w:rsidRPr="00D018A9">
        <w:rPr>
          <w:rFonts w:ascii="Times New Roman" w:hAnsi="Times New Roman" w:cs="Times New Roman"/>
          <w:color w:val="000000"/>
          <w:sz w:val="24"/>
          <w:szCs w:val="24"/>
        </w:rPr>
        <w:t>rješenje o prijmu</w:t>
      </w:r>
      <w:r w:rsidR="00A579B4" w:rsidRPr="00D01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8A9" w:rsidRPr="00D018A9">
        <w:rPr>
          <w:rFonts w:ascii="Times New Roman" w:hAnsi="Times New Roman" w:cs="Times New Roman"/>
          <w:color w:val="000000"/>
          <w:sz w:val="24"/>
          <w:szCs w:val="24"/>
        </w:rPr>
        <w:t>u službu</w:t>
      </w:r>
      <w:r w:rsidRPr="00D018A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biti dostavljeno svim kandidatima prijavljenim na javni natječaj koji su pristupili provjeri znanja.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6108" w:rsidRDefault="00D66108" w:rsidP="00CB6C49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Izabrani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dostaviti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uvjerenje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zdravstvenoj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sposobnosti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donošenja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rješenja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imenovanju</w:t>
      </w:r>
      <w:proofErr w:type="spellEnd"/>
      <w:r w:rsidR="00A579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u </w:t>
      </w:r>
      <w:proofErr w:type="spellStart"/>
      <w:r w:rsidR="00A579B4">
        <w:rPr>
          <w:rFonts w:ascii="Times New Roman" w:hAnsi="Times New Roman" w:cs="Times New Roman"/>
          <w:color w:val="000000"/>
          <w:sz w:val="24"/>
          <w:szCs w:val="24"/>
          <w:lang w:val="en-US"/>
        </w:rPr>
        <w:t>protivnom</w:t>
      </w:r>
      <w:proofErr w:type="spellEnd"/>
      <w:r w:rsidR="00A579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A579B4">
        <w:rPr>
          <w:rFonts w:ascii="Times New Roman" w:hAnsi="Times New Roman" w:cs="Times New Roman"/>
          <w:color w:val="000000"/>
          <w:sz w:val="24"/>
          <w:szCs w:val="24"/>
          <w:lang w:val="en-US"/>
        </w:rPr>
        <w:t>će</w:t>
      </w:r>
      <w:proofErr w:type="spellEnd"/>
      <w:proofErr w:type="gramEnd"/>
      <w:r w:rsidR="00A579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="00A579B4">
        <w:rPr>
          <w:rFonts w:ascii="Times New Roman" w:hAnsi="Times New Roman" w:cs="Times New Roman"/>
          <w:color w:val="000000"/>
          <w:sz w:val="24"/>
          <w:szCs w:val="24"/>
          <w:lang w:val="en-US"/>
        </w:rPr>
        <w:t>smatrati</w:t>
      </w:r>
      <w:proofErr w:type="spellEnd"/>
      <w:r w:rsidR="00A579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579B4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proofErr w:type="spellEnd"/>
      <w:r w:rsidR="00A579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579B4">
        <w:rPr>
          <w:rFonts w:ascii="Times New Roman" w:hAnsi="Times New Roman" w:cs="Times New Roman"/>
          <w:color w:val="000000"/>
          <w:sz w:val="24"/>
          <w:szCs w:val="24"/>
          <w:lang w:val="en-US"/>
        </w:rPr>
        <w:t>nije</w:t>
      </w:r>
      <w:proofErr w:type="spellEnd"/>
      <w:r w:rsidR="00A579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579B4">
        <w:rPr>
          <w:rFonts w:ascii="Times New Roman" w:hAnsi="Times New Roman" w:cs="Times New Roman"/>
          <w:color w:val="000000"/>
          <w:sz w:val="24"/>
          <w:szCs w:val="24"/>
          <w:lang w:val="en-US"/>
        </w:rPr>
        <w:t>zadovoljio</w:t>
      </w:r>
      <w:proofErr w:type="spellEnd"/>
      <w:r w:rsidR="00A579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579B4">
        <w:rPr>
          <w:rFonts w:ascii="Times New Roman" w:hAnsi="Times New Roman" w:cs="Times New Roman"/>
          <w:color w:val="000000"/>
          <w:sz w:val="24"/>
          <w:szCs w:val="24"/>
          <w:lang w:val="en-US"/>
        </w:rPr>
        <w:t>uvjete</w:t>
      </w:r>
      <w:proofErr w:type="spellEnd"/>
      <w:r w:rsidR="00A579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579B4">
        <w:rPr>
          <w:rFonts w:ascii="Times New Roman" w:hAnsi="Times New Roman" w:cs="Times New Roman"/>
          <w:color w:val="000000"/>
          <w:sz w:val="24"/>
          <w:szCs w:val="24"/>
          <w:lang w:val="en-US"/>
        </w:rPr>
        <w:t>natječaja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66108" w:rsidRDefault="00D66108" w:rsidP="00D66108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66108" w:rsidRDefault="00D66108" w:rsidP="00CB6C49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referenta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komunalno</w:t>
      </w:r>
      <w:r w:rsidR="00CB6C49">
        <w:rPr>
          <w:rFonts w:ascii="Times New Roman" w:hAnsi="Times New Roman" w:cs="Times New Roman"/>
          <w:color w:val="000000"/>
          <w:sz w:val="24"/>
          <w:szCs w:val="24"/>
          <w:lang w:val="en-US"/>
        </w:rPr>
        <w:t>-prometno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redara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zadovoljan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rješenjem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prijmu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izabranog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podnijeti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žalbu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ćinskom načelniku u roku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15 dana od dana dostave rješenja o prij</w:t>
      </w:r>
      <w:r w:rsidR="006D4CA4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mu.</w:t>
      </w:r>
    </w:p>
    <w:p w:rsidR="009A0D9A" w:rsidRDefault="009A0D9A" w:rsidP="00CB6C49">
      <w:pPr>
        <w:suppressAutoHyphens/>
        <w:autoSpaceDE w:val="0"/>
        <w:autoSpaceDN w:val="0"/>
        <w:adjustRightInd w:val="0"/>
        <w:spacing w:after="0" w:line="100" w:lineRule="atLeast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Žalba odgađa izvršenje rješenja o prijemu u službu.</w:t>
      </w:r>
    </w:p>
    <w:p w:rsidR="00D66108" w:rsidRDefault="00D66108" w:rsidP="00D66108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2120" w:rsidRPr="00CB6C49" w:rsidRDefault="00CB6C4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6C49">
        <w:rPr>
          <w:rFonts w:ascii="Times New Roman" w:hAnsi="Times New Roman" w:cs="Times New Roman"/>
          <w:sz w:val="24"/>
          <w:szCs w:val="24"/>
        </w:rPr>
        <w:t>Predsjednica Povjerenstva</w:t>
      </w:r>
    </w:p>
    <w:p w:rsidR="00CB6C49" w:rsidRPr="00CB6C49" w:rsidRDefault="00CB6C49">
      <w:pPr>
        <w:rPr>
          <w:rFonts w:ascii="Times New Roman" w:hAnsi="Times New Roman" w:cs="Times New Roman"/>
          <w:sz w:val="24"/>
          <w:szCs w:val="24"/>
        </w:rPr>
      </w:pPr>
      <w:r w:rsidRPr="00CB6C49">
        <w:rPr>
          <w:rFonts w:ascii="Times New Roman" w:hAnsi="Times New Roman" w:cs="Times New Roman"/>
          <w:sz w:val="24"/>
          <w:szCs w:val="24"/>
        </w:rPr>
        <w:tab/>
      </w:r>
      <w:r w:rsidRPr="00CB6C49">
        <w:rPr>
          <w:rFonts w:ascii="Times New Roman" w:hAnsi="Times New Roman" w:cs="Times New Roman"/>
          <w:sz w:val="24"/>
          <w:szCs w:val="24"/>
        </w:rPr>
        <w:tab/>
      </w:r>
      <w:r w:rsidRPr="00CB6C49">
        <w:rPr>
          <w:rFonts w:ascii="Times New Roman" w:hAnsi="Times New Roman" w:cs="Times New Roman"/>
          <w:sz w:val="24"/>
          <w:szCs w:val="24"/>
        </w:rPr>
        <w:tab/>
      </w:r>
      <w:r w:rsidRPr="00CB6C49">
        <w:rPr>
          <w:rFonts w:ascii="Times New Roman" w:hAnsi="Times New Roman" w:cs="Times New Roman"/>
          <w:sz w:val="24"/>
          <w:szCs w:val="24"/>
        </w:rPr>
        <w:tab/>
      </w:r>
      <w:r w:rsidRPr="00CB6C49">
        <w:rPr>
          <w:rFonts w:ascii="Times New Roman" w:hAnsi="Times New Roman" w:cs="Times New Roman"/>
          <w:sz w:val="24"/>
          <w:szCs w:val="24"/>
        </w:rPr>
        <w:tab/>
      </w:r>
      <w:r w:rsidRPr="00CB6C49">
        <w:rPr>
          <w:rFonts w:ascii="Times New Roman" w:hAnsi="Times New Roman" w:cs="Times New Roman"/>
          <w:sz w:val="24"/>
          <w:szCs w:val="24"/>
        </w:rPr>
        <w:tab/>
      </w:r>
      <w:r w:rsidRPr="00CB6C49">
        <w:rPr>
          <w:rFonts w:ascii="Times New Roman" w:hAnsi="Times New Roman" w:cs="Times New Roman"/>
          <w:sz w:val="24"/>
          <w:szCs w:val="24"/>
        </w:rPr>
        <w:tab/>
        <w:t xml:space="preserve">      Ines Vlahović, dipl.iur.</w:t>
      </w:r>
      <w:r>
        <w:rPr>
          <w:rFonts w:ascii="Times New Roman" w:hAnsi="Times New Roman" w:cs="Times New Roman"/>
          <w:sz w:val="24"/>
          <w:szCs w:val="24"/>
        </w:rPr>
        <w:t>v.r.</w:t>
      </w:r>
    </w:p>
    <w:p w:rsidR="00CB6C49" w:rsidRDefault="00CB6C49"/>
    <w:sectPr w:rsidR="00CB6C49" w:rsidSect="007E6DF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06A33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108"/>
    <w:rsid w:val="00210DBB"/>
    <w:rsid w:val="004F13E3"/>
    <w:rsid w:val="004F5EE0"/>
    <w:rsid w:val="00635470"/>
    <w:rsid w:val="006D4CA4"/>
    <w:rsid w:val="0073115B"/>
    <w:rsid w:val="0078724D"/>
    <w:rsid w:val="00861AE7"/>
    <w:rsid w:val="00913F10"/>
    <w:rsid w:val="009A0D9A"/>
    <w:rsid w:val="009B38AA"/>
    <w:rsid w:val="00A579B4"/>
    <w:rsid w:val="00C37BB7"/>
    <w:rsid w:val="00C55AA8"/>
    <w:rsid w:val="00C6749A"/>
    <w:rsid w:val="00CB6C49"/>
    <w:rsid w:val="00D018A9"/>
    <w:rsid w:val="00D66108"/>
    <w:rsid w:val="00DE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D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7E8F-E6FC-499E-9827-4B51B0AE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5</cp:revision>
  <dcterms:created xsi:type="dcterms:W3CDTF">2018-04-04T08:26:00Z</dcterms:created>
  <dcterms:modified xsi:type="dcterms:W3CDTF">2018-04-19T09:53:00Z</dcterms:modified>
</cp:coreProperties>
</file>